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9C2" w:rsidRDefault="00C469C2" w:rsidP="00C469C2">
      <w:pPr>
        <w:tabs>
          <w:tab w:val="center" w:pos="4819"/>
          <w:tab w:val="right" w:pos="9638"/>
        </w:tabs>
        <w:jc w:val="center"/>
        <w:rPr>
          <w:rFonts w:ascii="ＭＳ 明朝" w:hAnsi="ＭＳ 明朝"/>
          <w:b/>
          <w:bCs/>
          <w:sz w:val="24"/>
          <w:szCs w:val="24"/>
        </w:rPr>
      </w:pPr>
      <w:r w:rsidRPr="00600ADF">
        <w:rPr>
          <w:rFonts w:ascii="Helvetica" w:hAnsi="Helvetica" w:cs="Helvetica"/>
          <w:b/>
          <w:kern w:val="0"/>
          <w:sz w:val="24"/>
          <w:szCs w:val="24"/>
        </w:rPr>
        <w:t>デュアル・</w:t>
      </w:r>
      <w:r w:rsidR="002900F7" w:rsidRPr="00BE0A75">
        <w:rPr>
          <w:rFonts w:ascii="ＭＳ 明朝" w:hAnsi="ＭＳ 明朝" w:hint="eastAsia"/>
          <w:b/>
          <w:bCs/>
          <w:sz w:val="24"/>
          <w:szCs w:val="24"/>
        </w:rPr>
        <w:t>テラヘルツ・コム</w:t>
      </w:r>
      <w:r>
        <w:rPr>
          <w:rFonts w:ascii="ＭＳ 明朝" w:hAnsi="ＭＳ 明朝" w:hint="eastAsia"/>
          <w:b/>
          <w:bCs/>
          <w:sz w:val="24"/>
          <w:szCs w:val="24"/>
        </w:rPr>
        <w:t>を用いた連続発振テラヘルツ波の</w:t>
      </w:r>
    </w:p>
    <w:p w:rsidR="007E370C" w:rsidRPr="00C469C2" w:rsidRDefault="00C469C2" w:rsidP="00C469C2">
      <w:pPr>
        <w:tabs>
          <w:tab w:val="center" w:pos="4819"/>
          <w:tab w:val="right" w:pos="9638"/>
        </w:tabs>
        <w:jc w:val="center"/>
        <w:rPr>
          <w:rFonts w:ascii="ＭＳ 明朝" w:hAnsi="ＭＳ 明朝"/>
          <w:b/>
          <w:bCs/>
          <w:sz w:val="24"/>
          <w:szCs w:val="24"/>
        </w:rPr>
      </w:pPr>
      <w:bookmarkStart w:id="0" w:name="_GoBack"/>
      <w:bookmarkEnd w:id="0"/>
      <w:r>
        <w:rPr>
          <w:rFonts w:ascii="ＭＳ 明朝" w:hAnsi="ＭＳ 明朝" w:hint="eastAsia"/>
          <w:b/>
          <w:bCs/>
          <w:sz w:val="24"/>
          <w:szCs w:val="24"/>
        </w:rPr>
        <w:t>リアルタイム絶対周波数計測</w:t>
      </w:r>
    </w:p>
    <w:p w:rsidR="007E370C" w:rsidRPr="00BE0A75" w:rsidRDefault="007E370C" w:rsidP="007E370C">
      <w:pPr>
        <w:jc w:val="center"/>
        <w:rPr>
          <w:rFonts w:ascii="Helvetica" w:hAnsi="Helvetica" w:cs="Helvetica"/>
          <w:kern w:val="0"/>
          <w:szCs w:val="18"/>
        </w:rPr>
      </w:pPr>
    </w:p>
    <w:p w:rsidR="007E370C" w:rsidRDefault="00C469C2" w:rsidP="002900F7">
      <w:pPr>
        <w:wordWrap w:val="0"/>
        <w:jc w:val="right"/>
        <w:rPr>
          <w:rFonts w:ascii="Helvetica" w:hAnsi="Helvetica" w:cs="Helvetica"/>
          <w:kern w:val="0"/>
        </w:rPr>
      </w:pPr>
      <w:r>
        <w:rPr>
          <w:rFonts w:ascii="Helvetica" w:hAnsi="Helvetica" w:cs="Helvetica" w:hint="eastAsia"/>
          <w:kern w:val="0"/>
        </w:rPr>
        <w:t xml:space="preserve">機械創造システム工学コース　</w:t>
      </w:r>
      <w:r w:rsidR="002900F7">
        <w:rPr>
          <w:rFonts w:ascii="Helvetica" w:hAnsi="Helvetica" w:cs="Helvetica" w:hint="eastAsia"/>
          <w:kern w:val="0"/>
        </w:rPr>
        <w:t>林　建太</w:t>
      </w:r>
    </w:p>
    <w:p w:rsidR="00B94878" w:rsidRDefault="00B94878" w:rsidP="00B94878">
      <w:pPr>
        <w:jc w:val="right"/>
        <w:rPr>
          <w:szCs w:val="18"/>
        </w:rPr>
      </w:pPr>
    </w:p>
    <w:p w:rsidR="00B94878" w:rsidRDefault="00B94878" w:rsidP="00B94878">
      <w:pPr>
        <w:jc w:val="left"/>
        <w:rPr>
          <w:szCs w:val="18"/>
        </w:rPr>
        <w:sectPr w:rsidR="00B94878" w:rsidSect="00CE4CFF">
          <w:headerReference w:type="default" r:id="rId8"/>
          <w:pgSz w:w="11906" w:h="16838" w:code="9"/>
          <w:pgMar w:top="1418" w:right="1134" w:bottom="1418" w:left="1134" w:header="567" w:footer="992" w:gutter="0"/>
          <w:cols w:space="425"/>
          <w:docGrid w:type="linesAndChars" w:linePitch="254" w:charSpace="378"/>
        </w:sectPr>
      </w:pPr>
    </w:p>
    <w:p w:rsidR="00B94878" w:rsidRDefault="00B17566" w:rsidP="00B94878">
      <w:pPr>
        <w:jc w:val="left"/>
        <w:rPr>
          <w:rFonts w:asciiTheme="majorEastAsia" w:eastAsiaTheme="majorEastAsia" w:hAnsiTheme="majorEastAsia"/>
          <w:szCs w:val="18"/>
        </w:rPr>
      </w:pPr>
      <w:r>
        <w:rPr>
          <w:rFonts w:asciiTheme="majorEastAsia" w:eastAsiaTheme="majorEastAsia" w:hAnsiTheme="majorEastAsia" w:hint="eastAsia"/>
          <w:szCs w:val="18"/>
        </w:rPr>
        <w:lastRenderedPageBreak/>
        <w:t>１．緒言</w:t>
      </w:r>
    </w:p>
    <w:p w:rsidR="00451F9F" w:rsidRPr="00451F9F" w:rsidRDefault="00451F9F" w:rsidP="00451F9F">
      <w:pPr>
        <w:ind w:firstLineChars="100" w:firstLine="184"/>
        <w:rPr>
          <w:rFonts w:asciiTheme="minorEastAsia" w:hAnsiTheme="minorEastAsia"/>
          <w:szCs w:val="21"/>
        </w:rPr>
      </w:pPr>
      <w:r w:rsidRPr="00451F9F">
        <w:rPr>
          <w:rFonts w:asciiTheme="minorEastAsia" w:hAnsiTheme="minorEastAsia" w:hint="eastAsia"/>
          <w:szCs w:val="21"/>
        </w:rPr>
        <w:t>周波数計測は</w:t>
      </w:r>
      <w:r w:rsidRPr="00451F9F">
        <w:rPr>
          <w:rFonts w:asciiTheme="minorEastAsia" w:hAnsiTheme="minorEastAsia"/>
          <w:szCs w:val="21"/>
        </w:rPr>
        <w:t xml:space="preserve">, </w:t>
      </w:r>
      <w:r w:rsidRPr="00451F9F">
        <w:rPr>
          <w:rFonts w:asciiTheme="minorEastAsia" w:hAnsiTheme="minorEastAsia" w:hint="eastAsia"/>
          <w:szCs w:val="21"/>
        </w:rPr>
        <w:t>光波や電波領域における最も基本的な計測技術であるが</w:t>
      </w:r>
      <w:r w:rsidRPr="00451F9F">
        <w:rPr>
          <w:rFonts w:asciiTheme="minorEastAsia" w:hAnsiTheme="minorEastAsia"/>
          <w:szCs w:val="21"/>
        </w:rPr>
        <w:t xml:space="preserve">, </w:t>
      </w:r>
      <w:r w:rsidRPr="00451F9F">
        <w:rPr>
          <w:rFonts w:asciiTheme="minorEastAsia" w:hAnsiTheme="minorEastAsia" w:hint="eastAsia"/>
          <w:szCs w:val="21"/>
        </w:rPr>
        <w:t>光波と電波の境界に位置し</w:t>
      </w:r>
      <w:r w:rsidRPr="00451F9F">
        <w:rPr>
          <w:rFonts w:asciiTheme="minorEastAsia" w:hAnsiTheme="minorEastAsia"/>
          <w:szCs w:val="21"/>
        </w:rPr>
        <w:t xml:space="preserve">, </w:t>
      </w:r>
      <w:r w:rsidRPr="00451F9F">
        <w:rPr>
          <w:rFonts w:asciiTheme="minorEastAsia" w:hAnsiTheme="minorEastAsia" w:hint="eastAsia"/>
          <w:szCs w:val="21"/>
        </w:rPr>
        <w:t>長らく未開拓電磁波領域とされたテラヘルツ帯（周波数</w:t>
      </w:r>
      <w:r w:rsidRPr="00114093">
        <w:rPr>
          <w:rFonts w:ascii="Times New Roman" w:hAnsi="Times New Roman" w:cs="Times New Roman"/>
          <w:szCs w:val="21"/>
        </w:rPr>
        <w:t>0.1</w:t>
      </w:r>
      <w:r w:rsidR="008B3623">
        <w:rPr>
          <w:rFonts w:ascii="Times New Roman" w:hAnsi="Times New Roman" w:cs="Times New Roman" w:hint="eastAsia"/>
          <w:szCs w:val="21"/>
        </w:rPr>
        <w:t>~</w:t>
      </w:r>
      <w:r w:rsidRPr="00114093">
        <w:rPr>
          <w:rFonts w:ascii="Times New Roman" w:hAnsi="Times New Roman" w:cs="Times New Roman"/>
          <w:szCs w:val="21"/>
        </w:rPr>
        <w:t>10</w:t>
      </w:r>
      <w:r w:rsidR="0087147A">
        <w:rPr>
          <w:rFonts w:ascii="Times New Roman" w:hAnsi="Times New Roman" w:cs="Times New Roman" w:hint="eastAsia"/>
          <w:szCs w:val="21"/>
        </w:rPr>
        <w:t xml:space="preserve"> </w:t>
      </w:r>
      <w:r w:rsidRPr="00114093">
        <w:rPr>
          <w:rFonts w:ascii="Times New Roman" w:hAnsi="Times New Roman" w:cs="Times New Roman"/>
          <w:szCs w:val="21"/>
        </w:rPr>
        <w:t>THz</w:t>
      </w:r>
      <w:r w:rsidRPr="00451F9F">
        <w:rPr>
          <w:rFonts w:asciiTheme="minorEastAsia" w:hAnsiTheme="minorEastAsia"/>
          <w:szCs w:val="21"/>
        </w:rPr>
        <w:t xml:space="preserve">, </w:t>
      </w:r>
      <w:r w:rsidRPr="00451F9F">
        <w:rPr>
          <w:rFonts w:asciiTheme="minorEastAsia" w:hAnsiTheme="minorEastAsia" w:hint="eastAsia"/>
          <w:szCs w:val="21"/>
        </w:rPr>
        <w:t>波長</w:t>
      </w:r>
      <w:r w:rsidRPr="008B3623">
        <w:rPr>
          <w:rFonts w:ascii="Times New Roman" w:hAnsi="Times New Roman" w:cs="Times New Roman"/>
          <w:szCs w:val="21"/>
        </w:rPr>
        <w:t>30</w:t>
      </w:r>
      <w:r w:rsidR="008B3623">
        <w:rPr>
          <w:rFonts w:ascii="Times New Roman" w:hAnsi="Times New Roman" w:cs="Times New Roman" w:hint="eastAsia"/>
          <w:szCs w:val="21"/>
        </w:rPr>
        <w:t>~</w:t>
      </w:r>
      <w:r w:rsidRPr="008B3623">
        <w:rPr>
          <w:rFonts w:ascii="Times New Roman" w:hAnsi="Times New Roman" w:cs="Times New Roman"/>
          <w:szCs w:val="21"/>
        </w:rPr>
        <w:t>3000</w:t>
      </w:r>
      <w:r w:rsidR="0087147A">
        <w:rPr>
          <w:rFonts w:ascii="Times New Roman" w:hAnsi="Times New Roman" w:cs="Times New Roman" w:hint="eastAsia"/>
          <w:szCs w:val="21"/>
        </w:rPr>
        <w:t xml:space="preserve"> </w:t>
      </w:r>
      <w:r w:rsidRPr="00114093">
        <w:rPr>
          <w:rFonts w:ascii="Times New Roman" w:hAnsi="Times New Roman" w:cs="Times New Roman"/>
          <w:szCs w:val="21"/>
        </w:rPr>
        <w:t>µm</w:t>
      </w:r>
      <w:r w:rsidRPr="00451F9F">
        <w:rPr>
          <w:rFonts w:asciiTheme="minorEastAsia" w:hAnsiTheme="minorEastAsia" w:hint="eastAsia"/>
          <w:szCs w:val="21"/>
        </w:rPr>
        <w:t>）では</w:t>
      </w:r>
      <w:r w:rsidRPr="00451F9F">
        <w:rPr>
          <w:rFonts w:asciiTheme="minorEastAsia" w:hAnsiTheme="minorEastAsia"/>
          <w:szCs w:val="21"/>
        </w:rPr>
        <w:t xml:space="preserve">, </w:t>
      </w:r>
      <w:r w:rsidRPr="00451F9F">
        <w:rPr>
          <w:rFonts w:asciiTheme="minorEastAsia" w:hAnsiTheme="minorEastAsia" w:hint="eastAsia"/>
          <w:szCs w:val="21"/>
        </w:rPr>
        <w:t>室温環境で高精度計測することが困難であった</w:t>
      </w:r>
      <w:r w:rsidRPr="00451F9F">
        <w:rPr>
          <w:rFonts w:asciiTheme="minorEastAsia" w:hAnsiTheme="minorEastAsia"/>
          <w:szCs w:val="21"/>
        </w:rPr>
        <w:t xml:space="preserve">. </w:t>
      </w:r>
      <w:r w:rsidR="00E52ADE">
        <w:rPr>
          <w:rFonts w:asciiTheme="minorEastAsia" w:hAnsiTheme="minorEastAsia"/>
          <w:szCs w:val="21"/>
        </w:rPr>
        <w:t>そこで</w:t>
      </w:r>
      <w:r w:rsidRPr="00451F9F">
        <w:rPr>
          <w:rFonts w:asciiTheme="minorEastAsia" w:hAnsiTheme="minorEastAsia" w:hint="eastAsia"/>
          <w:szCs w:val="21"/>
        </w:rPr>
        <w:t>我々は</w:t>
      </w:r>
      <w:r w:rsidRPr="00451F9F">
        <w:rPr>
          <w:rFonts w:asciiTheme="minorEastAsia" w:hAnsiTheme="minorEastAsia"/>
          <w:szCs w:val="21"/>
        </w:rPr>
        <w:t xml:space="preserve">, </w:t>
      </w:r>
      <w:r w:rsidRPr="00451F9F">
        <w:rPr>
          <w:rFonts w:asciiTheme="minorEastAsia" w:hAnsiTheme="minorEastAsia" w:hint="eastAsia"/>
          <w:szCs w:val="21"/>
        </w:rPr>
        <w:t>光伝導アンテナ</w:t>
      </w:r>
      <w:r w:rsidRPr="00451F9F">
        <w:rPr>
          <w:rFonts w:asciiTheme="minorEastAsia" w:hAnsiTheme="minorEastAsia"/>
          <w:szCs w:val="21"/>
        </w:rPr>
        <w:t xml:space="preserve"> (</w:t>
      </w:r>
      <w:r w:rsidRPr="00114093">
        <w:rPr>
          <w:rFonts w:ascii="Times New Roman" w:hAnsi="Times New Roman" w:cs="Times New Roman"/>
          <w:szCs w:val="21"/>
        </w:rPr>
        <w:t>PCA</w:t>
      </w:r>
      <w:r w:rsidRPr="00451F9F">
        <w:rPr>
          <w:rFonts w:asciiTheme="minorEastAsia" w:hAnsiTheme="minorEastAsia"/>
          <w:szCs w:val="21"/>
        </w:rPr>
        <w:t xml:space="preserve">) </w:t>
      </w:r>
      <w:r w:rsidRPr="00451F9F">
        <w:rPr>
          <w:rFonts w:asciiTheme="minorEastAsia" w:hAnsiTheme="minorEastAsia" w:hint="eastAsia"/>
          <w:szCs w:val="21"/>
        </w:rPr>
        <w:t>内部にフォトキャリ</w:t>
      </w:r>
      <w:r w:rsidR="00C9707A">
        <w:rPr>
          <w:rFonts w:asciiTheme="minorEastAsia" w:hAnsiTheme="minorEastAsia" w:hint="eastAsia"/>
          <w:szCs w:val="21"/>
        </w:rPr>
        <w:t>ア</w:t>
      </w:r>
      <w:r w:rsidRPr="00451F9F">
        <w:rPr>
          <w:rFonts w:asciiTheme="minorEastAsia" w:hAnsiTheme="minorEastAsia" w:hint="eastAsia"/>
          <w:szCs w:val="21"/>
        </w:rPr>
        <w:t>のテラヘルツ周波数コム</w:t>
      </w:r>
      <w:r w:rsidRPr="00451F9F">
        <w:rPr>
          <w:rFonts w:asciiTheme="minorEastAsia" w:hAnsiTheme="minorEastAsia"/>
          <w:szCs w:val="21"/>
        </w:rPr>
        <w:t xml:space="preserve"> (</w:t>
      </w:r>
      <w:r w:rsidRPr="00114093">
        <w:rPr>
          <w:rFonts w:ascii="Times New Roman" w:hAnsi="Times New Roman" w:cs="Times New Roman"/>
          <w:szCs w:val="21"/>
        </w:rPr>
        <w:t>PC-THz</w:t>
      </w:r>
      <w:r w:rsidRPr="00451F9F">
        <w:rPr>
          <w:rFonts w:asciiTheme="minorEastAsia" w:hAnsiTheme="minorEastAsia" w:hint="eastAsia"/>
          <w:szCs w:val="21"/>
        </w:rPr>
        <w:t>コム</w:t>
      </w:r>
      <w:r w:rsidRPr="00451F9F">
        <w:rPr>
          <w:rFonts w:asciiTheme="minorEastAsia" w:hAnsiTheme="minorEastAsia"/>
          <w:szCs w:val="21"/>
        </w:rPr>
        <w:t xml:space="preserve">) </w:t>
      </w:r>
      <w:r w:rsidRPr="00451F9F">
        <w:rPr>
          <w:rFonts w:asciiTheme="minorEastAsia" w:hAnsiTheme="minorEastAsia" w:hint="eastAsia"/>
          <w:szCs w:val="21"/>
        </w:rPr>
        <w:t>を生成し</w:t>
      </w:r>
      <w:r w:rsidRPr="00451F9F">
        <w:rPr>
          <w:rFonts w:asciiTheme="minorEastAsia" w:hAnsiTheme="minorEastAsia"/>
          <w:szCs w:val="21"/>
        </w:rPr>
        <w:t xml:space="preserve">, </w:t>
      </w:r>
      <w:r w:rsidRPr="00451F9F">
        <w:rPr>
          <w:rFonts w:asciiTheme="minorEastAsia" w:hAnsiTheme="minorEastAsia" w:hint="eastAsia"/>
          <w:szCs w:val="21"/>
        </w:rPr>
        <w:t>これと</w:t>
      </w:r>
      <w:r w:rsidRPr="00114093">
        <w:rPr>
          <w:rFonts w:ascii="Times New Roman" w:hAnsi="Times New Roman" w:cs="Times New Roman"/>
          <w:szCs w:val="21"/>
        </w:rPr>
        <w:t>CW-THz</w:t>
      </w:r>
      <w:r w:rsidRPr="00451F9F">
        <w:rPr>
          <w:rFonts w:asciiTheme="minorEastAsia" w:hAnsiTheme="minorEastAsia" w:hint="eastAsia"/>
          <w:szCs w:val="21"/>
        </w:rPr>
        <w:t>波を光伝導ミキシングして</w:t>
      </w:r>
      <w:r w:rsidRPr="00114093">
        <w:rPr>
          <w:rFonts w:ascii="Times New Roman" w:hAnsi="Times New Roman" w:cs="Times New Roman"/>
          <w:szCs w:val="21"/>
        </w:rPr>
        <w:t>RF</w:t>
      </w:r>
      <w:r w:rsidRPr="00451F9F">
        <w:rPr>
          <w:rFonts w:asciiTheme="minorEastAsia" w:hAnsiTheme="minorEastAsia" w:hint="eastAsia"/>
          <w:szCs w:val="21"/>
        </w:rPr>
        <w:t>帯までビートダウンすることにより</w:t>
      </w:r>
      <w:r w:rsidRPr="00451F9F">
        <w:rPr>
          <w:rFonts w:asciiTheme="minorEastAsia" w:hAnsiTheme="minorEastAsia"/>
          <w:szCs w:val="21"/>
        </w:rPr>
        <w:t xml:space="preserve">, </w:t>
      </w:r>
      <w:r w:rsidRPr="00451F9F">
        <w:rPr>
          <w:rFonts w:asciiTheme="minorEastAsia" w:hAnsiTheme="minorEastAsia" w:hint="eastAsia"/>
          <w:szCs w:val="21"/>
        </w:rPr>
        <w:t>室温環境で高精度周波数計測が可能な</w:t>
      </w:r>
      <w:r w:rsidRPr="00114093">
        <w:rPr>
          <w:rFonts w:ascii="Times New Roman" w:hAnsi="Times New Roman" w:cs="Times New Roman"/>
          <w:szCs w:val="21"/>
        </w:rPr>
        <w:t>THz</w:t>
      </w:r>
      <w:r w:rsidRPr="00451F9F">
        <w:rPr>
          <w:rFonts w:asciiTheme="minorEastAsia" w:hAnsiTheme="minorEastAsia" w:hint="eastAsia"/>
          <w:szCs w:val="21"/>
        </w:rPr>
        <w:t>コム参照型スペクトラム･アナライザー (</w:t>
      </w:r>
      <w:r w:rsidRPr="00114093">
        <w:rPr>
          <w:rFonts w:ascii="Times New Roman" w:hAnsi="Times New Roman" w:cs="Times New Roman"/>
          <w:szCs w:val="21"/>
        </w:rPr>
        <w:t>THz</w:t>
      </w:r>
      <w:r w:rsidRPr="00451F9F">
        <w:rPr>
          <w:rFonts w:asciiTheme="minorEastAsia" w:hAnsiTheme="minorEastAsia" w:hint="eastAsia"/>
          <w:szCs w:val="21"/>
        </w:rPr>
        <w:t>スペアナ) に関する研究を行っている</w:t>
      </w:r>
      <w:r w:rsidRPr="00114093">
        <w:rPr>
          <w:rFonts w:ascii="Times New Roman" w:hAnsi="Times New Roman" w:cs="Times New Roman"/>
          <w:szCs w:val="21"/>
          <w:vertAlign w:val="superscript"/>
        </w:rPr>
        <w:t>1, 2)</w:t>
      </w:r>
      <w:r w:rsidRPr="00451F9F">
        <w:rPr>
          <w:rFonts w:asciiTheme="minorEastAsia" w:hAnsiTheme="minorEastAsia" w:hint="eastAsia"/>
          <w:szCs w:val="21"/>
        </w:rPr>
        <w:t>.</w:t>
      </w:r>
    </w:p>
    <w:p w:rsidR="007C2FDA" w:rsidRPr="006A60DE" w:rsidRDefault="00451F9F" w:rsidP="00451F9F">
      <w:pPr>
        <w:ind w:firstLineChars="100" w:firstLine="184"/>
        <w:rPr>
          <w:rFonts w:asciiTheme="minorEastAsia" w:hAnsiTheme="minorEastAsia"/>
          <w:szCs w:val="18"/>
        </w:rPr>
      </w:pPr>
      <w:r w:rsidRPr="00451F9F">
        <w:rPr>
          <w:rFonts w:asciiTheme="minorEastAsia" w:hAnsiTheme="minorEastAsia" w:hint="eastAsia"/>
          <w:szCs w:val="21"/>
        </w:rPr>
        <w:t>しかし従来の</w:t>
      </w:r>
      <w:r w:rsidRPr="00114093">
        <w:rPr>
          <w:rFonts w:ascii="Times New Roman" w:hAnsi="Times New Roman" w:cs="Times New Roman"/>
          <w:szCs w:val="21"/>
        </w:rPr>
        <w:t>THz</w:t>
      </w:r>
      <w:r w:rsidRPr="00451F9F">
        <w:rPr>
          <w:rFonts w:asciiTheme="minorEastAsia" w:hAnsiTheme="minorEastAsia" w:hint="eastAsia"/>
          <w:szCs w:val="21"/>
        </w:rPr>
        <w:t xml:space="preserve">スペアナによる絶対周波数計測では, </w:t>
      </w:r>
      <w:r w:rsidRPr="00114093">
        <w:rPr>
          <w:rFonts w:ascii="Times New Roman" w:hAnsi="Times New Roman" w:cs="Times New Roman"/>
          <w:szCs w:val="21"/>
        </w:rPr>
        <w:t>CW-THz</w:t>
      </w:r>
      <w:r w:rsidRPr="00451F9F">
        <w:rPr>
          <w:rFonts w:asciiTheme="minorEastAsia" w:hAnsiTheme="minorEastAsia" w:hint="eastAsia"/>
          <w:szCs w:val="21"/>
        </w:rPr>
        <w:t>波に最隣接したコムモード次数を決定するために，コム間隔 (</w:t>
      </w:r>
      <w:r w:rsidRPr="00114093">
        <w:rPr>
          <w:rFonts w:ascii="Times New Roman" w:hAnsi="Times New Roman" w:cs="Times New Roman"/>
          <w:szCs w:val="21"/>
        </w:rPr>
        <w:t>=</w:t>
      </w:r>
      <w:r w:rsidRPr="00451F9F">
        <w:rPr>
          <w:rFonts w:asciiTheme="minorEastAsia" w:hAnsiTheme="minorEastAsia" w:hint="eastAsia"/>
          <w:szCs w:val="21"/>
        </w:rPr>
        <w:t>繰り返し周波数) をシフトさせる前</w:t>
      </w:r>
      <w:r w:rsidR="00FA1EFE">
        <w:rPr>
          <w:rFonts w:asciiTheme="minorEastAsia" w:hAnsiTheme="minorEastAsia" w:hint="eastAsia"/>
          <w:szCs w:val="21"/>
        </w:rPr>
        <w:t>と</w:t>
      </w:r>
      <w:r w:rsidRPr="00451F9F">
        <w:rPr>
          <w:rFonts w:asciiTheme="minorEastAsia" w:hAnsiTheme="minorEastAsia" w:hint="eastAsia"/>
          <w:szCs w:val="21"/>
        </w:rPr>
        <w:t>後のビート周波数を計測する必要があり，この</w:t>
      </w:r>
      <w:r w:rsidRPr="00114093">
        <w:rPr>
          <w:rFonts w:ascii="Times New Roman" w:hAnsi="Times New Roman" w:cs="Times New Roman"/>
          <w:szCs w:val="21"/>
        </w:rPr>
        <w:t>2</w:t>
      </w:r>
      <w:r w:rsidRPr="00451F9F">
        <w:rPr>
          <w:rFonts w:asciiTheme="minorEastAsia" w:hAnsiTheme="minorEastAsia" w:hint="eastAsia"/>
          <w:szCs w:val="21"/>
        </w:rPr>
        <w:t>ステップ計測がリアルタイム計測の障害となっていた. そこで本稿では, コム間隔の異なる</w:t>
      </w:r>
      <w:r w:rsidRPr="00DE1AC4">
        <w:rPr>
          <w:rFonts w:ascii="Times New Roman" w:hAnsi="Times New Roman" w:cs="Times New Roman"/>
          <w:szCs w:val="21"/>
        </w:rPr>
        <w:t>2</w:t>
      </w:r>
      <w:r w:rsidRPr="00451F9F">
        <w:rPr>
          <w:rFonts w:asciiTheme="minorEastAsia" w:hAnsiTheme="minorEastAsia" w:hint="eastAsia"/>
          <w:szCs w:val="21"/>
        </w:rPr>
        <w:t>つの</w:t>
      </w:r>
      <w:r w:rsidRPr="00DE1AC4">
        <w:rPr>
          <w:rFonts w:ascii="Times New Roman" w:hAnsi="Times New Roman" w:cs="Times New Roman"/>
          <w:szCs w:val="21"/>
        </w:rPr>
        <w:t>PC-THz</w:t>
      </w:r>
      <w:r w:rsidRPr="00451F9F">
        <w:rPr>
          <w:rFonts w:asciiTheme="minorEastAsia" w:hAnsiTheme="minorEastAsia" w:hint="eastAsia"/>
          <w:szCs w:val="21"/>
        </w:rPr>
        <w:t>コムを用いてビート周波数を同時計測することにより，周波数が変動している</w:t>
      </w:r>
      <w:r w:rsidRPr="00DE1AC4">
        <w:rPr>
          <w:rFonts w:ascii="Times New Roman" w:hAnsi="Times New Roman" w:cs="Times New Roman"/>
          <w:szCs w:val="21"/>
        </w:rPr>
        <w:t>CW-THz</w:t>
      </w:r>
      <w:r w:rsidRPr="00451F9F">
        <w:rPr>
          <w:rFonts w:asciiTheme="minorEastAsia" w:hAnsiTheme="minorEastAsia" w:hint="eastAsia"/>
          <w:szCs w:val="21"/>
        </w:rPr>
        <w:t>波の絶対周波数をリアルタイムで決定した.</w:t>
      </w:r>
      <w:r w:rsidR="00990BA4">
        <w:rPr>
          <w:rFonts w:asciiTheme="minorEastAsia" w:hAnsiTheme="minorEastAsia" w:hint="eastAsia"/>
          <w:szCs w:val="21"/>
        </w:rPr>
        <w:t>さらに，ヒルベルト変換を用いて瞬時周波数を算出することにより，</w:t>
      </w:r>
      <w:r w:rsidR="00C9707A">
        <w:rPr>
          <w:rFonts w:asciiTheme="minorEastAsia" w:hAnsiTheme="minorEastAsia" w:hint="eastAsia"/>
          <w:szCs w:val="21"/>
        </w:rPr>
        <w:t>絶対周波数計測</w:t>
      </w:r>
      <w:r w:rsidR="00990BA4">
        <w:rPr>
          <w:rFonts w:asciiTheme="minorEastAsia" w:hAnsiTheme="minorEastAsia" w:hint="eastAsia"/>
          <w:szCs w:val="21"/>
        </w:rPr>
        <w:t>の高速化を</w:t>
      </w:r>
      <w:r w:rsidR="00C9707A">
        <w:rPr>
          <w:rFonts w:asciiTheme="minorEastAsia" w:hAnsiTheme="minorEastAsia" w:hint="eastAsia"/>
          <w:szCs w:val="21"/>
        </w:rPr>
        <w:t>実現</w:t>
      </w:r>
      <w:r w:rsidR="00990BA4">
        <w:rPr>
          <w:rFonts w:asciiTheme="minorEastAsia" w:hAnsiTheme="minorEastAsia" w:hint="eastAsia"/>
          <w:szCs w:val="21"/>
        </w:rPr>
        <w:t>した．</w:t>
      </w:r>
    </w:p>
    <w:p w:rsidR="00B014B6" w:rsidRDefault="00B014B6" w:rsidP="00721DB4"/>
    <w:p w:rsidR="007C2FDA" w:rsidRDefault="006A60DE" w:rsidP="006A60DE">
      <w:pPr>
        <w:rPr>
          <w:rFonts w:asciiTheme="majorEastAsia" w:eastAsiaTheme="majorEastAsia" w:hAnsiTheme="majorEastAsia" w:cs="Times New Roman"/>
          <w:bCs/>
          <w:szCs w:val="24"/>
        </w:rPr>
      </w:pPr>
      <w:r w:rsidRPr="006A60DE">
        <w:rPr>
          <w:rFonts w:asciiTheme="majorEastAsia" w:eastAsiaTheme="majorEastAsia" w:hAnsiTheme="majorEastAsia" w:cs="Times New Roman" w:hint="eastAsia"/>
          <w:bCs/>
          <w:szCs w:val="24"/>
        </w:rPr>
        <w:t>２．</w:t>
      </w:r>
      <w:r w:rsidR="00DE1AC4">
        <w:rPr>
          <w:rFonts w:asciiTheme="majorEastAsia" w:eastAsiaTheme="majorEastAsia" w:hAnsiTheme="majorEastAsia" w:cs="Times New Roman" w:hint="eastAsia"/>
          <w:bCs/>
          <w:szCs w:val="24"/>
        </w:rPr>
        <w:t>測定原理</w:t>
      </w:r>
    </w:p>
    <w:p w:rsidR="00C9707A" w:rsidRPr="00410B27" w:rsidRDefault="006A60DE" w:rsidP="00DE1AC4">
      <w:pPr>
        <w:rPr>
          <w:rFonts w:ascii="Times New Roman" w:hAnsi="Times New Roman" w:cs="Times New Roman"/>
          <w:bCs/>
          <w:szCs w:val="24"/>
        </w:rPr>
      </w:pPr>
      <w:r w:rsidRPr="006A60DE">
        <w:rPr>
          <w:rFonts w:ascii="Times New Roman" w:hAnsi="Times New Roman" w:cs="Times New Roman" w:hint="eastAsia"/>
          <w:bCs/>
          <w:szCs w:val="24"/>
        </w:rPr>
        <w:t xml:space="preserve">　</w:t>
      </w:r>
      <w:r w:rsidR="00DE1AC4" w:rsidRPr="00DE1AC4">
        <w:rPr>
          <w:rFonts w:ascii="Times New Roman" w:hAnsi="Times New Roman" w:cs="Times New Roman" w:hint="eastAsia"/>
          <w:bCs/>
          <w:szCs w:val="24"/>
        </w:rPr>
        <w:t>THz</w:t>
      </w:r>
      <w:r w:rsidR="00DE1AC4" w:rsidRPr="00DE1AC4">
        <w:rPr>
          <w:rFonts w:ascii="Times New Roman" w:hAnsi="Times New Roman" w:cs="Times New Roman" w:hint="eastAsia"/>
          <w:bCs/>
          <w:szCs w:val="24"/>
        </w:rPr>
        <w:t>スペアナでは</w:t>
      </w:r>
      <w:r w:rsidR="00DE1AC4" w:rsidRPr="00DE1AC4">
        <w:rPr>
          <w:rFonts w:ascii="Times New Roman" w:hAnsi="Times New Roman" w:cs="Times New Roman" w:hint="eastAsia"/>
          <w:bCs/>
          <w:szCs w:val="24"/>
        </w:rPr>
        <w:t xml:space="preserve">, </w:t>
      </w:r>
      <w:r w:rsidR="00DE1AC4" w:rsidRPr="00DE1AC4">
        <w:rPr>
          <w:rFonts w:ascii="Times New Roman" w:hAnsi="Times New Roman" w:cs="Times New Roman" w:hint="eastAsia"/>
          <w:bCs/>
          <w:szCs w:val="24"/>
        </w:rPr>
        <w:t>光伝導アンテナ</w:t>
      </w:r>
      <w:r w:rsidR="00C9707A">
        <w:rPr>
          <w:rFonts w:ascii="Times New Roman" w:hAnsi="Times New Roman" w:cs="Times New Roman" w:hint="eastAsia"/>
          <w:bCs/>
          <w:szCs w:val="24"/>
        </w:rPr>
        <w:t>をヘテロダインレシーバーとして，また</w:t>
      </w:r>
      <w:r w:rsidR="00DE1AC4" w:rsidRPr="00DE1AC4">
        <w:rPr>
          <w:rFonts w:ascii="Times New Roman" w:hAnsi="Times New Roman" w:cs="Times New Roman" w:hint="eastAsia"/>
          <w:bCs/>
          <w:szCs w:val="24"/>
        </w:rPr>
        <w:t>PC-THz</w:t>
      </w:r>
      <w:r w:rsidR="00DE1AC4" w:rsidRPr="00DE1AC4">
        <w:rPr>
          <w:rFonts w:ascii="Times New Roman" w:hAnsi="Times New Roman" w:cs="Times New Roman" w:hint="eastAsia"/>
          <w:bCs/>
          <w:szCs w:val="24"/>
        </w:rPr>
        <w:t>コムを多周波の局部発振器として利用することにより，室温環境において</w:t>
      </w:r>
      <w:r w:rsidR="00DE1AC4" w:rsidRPr="00DE1AC4">
        <w:rPr>
          <w:rFonts w:ascii="Times New Roman" w:hAnsi="Times New Roman" w:cs="Times New Roman" w:hint="eastAsia"/>
          <w:bCs/>
          <w:szCs w:val="24"/>
        </w:rPr>
        <w:t>THz</w:t>
      </w:r>
      <w:r w:rsidR="00DE1AC4" w:rsidRPr="00DE1AC4">
        <w:rPr>
          <w:rFonts w:ascii="Times New Roman" w:hAnsi="Times New Roman" w:cs="Times New Roman" w:hint="eastAsia"/>
          <w:bCs/>
          <w:szCs w:val="24"/>
        </w:rPr>
        <w:t>帯をフルカバー可能なヘテロダイン・ミキシング（光伝導ミキシング）を実現する</w:t>
      </w:r>
      <w:r w:rsidR="00410B27">
        <w:rPr>
          <w:rFonts w:ascii="Times New Roman" w:hAnsi="Times New Roman" w:cs="Times New Roman" w:hint="eastAsia"/>
          <w:bCs/>
          <w:szCs w:val="24"/>
        </w:rPr>
        <w:t xml:space="preserve"> (</w:t>
      </w:r>
      <w:r w:rsidR="00410B27">
        <w:rPr>
          <w:rFonts w:ascii="Times New Roman" w:hAnsi="Times New Roman" w:cs="Times New Roman" w:hint="eastAsia"/>
          <w:bCs/>
          <w:szCs w:val="24"/>
        </w:rPr>
        <w:t>図</w:t>
      </w:r>
      <w:r w:rsidR="00DE1AC4" w:rsidRPr="00DE1AC4">
        <w:rPr>
          <w:rFonts w:ascii="Times New Roman" w:hAnsi="Times New Roman" w:cs="Times New Roman" w:hint="eastAsia"/>
          <w:bCs/>
          <w:szCs w:val="24"/>
        </w:rPr>
        <w:t>1</w:t>
      </w:r>
      <w:r w:rsidR="00410B27">
        <w:rPr>
          <w:rFonts w:ascii="Times New Roman" w:hAnsi="Times New Roman" w:cs="Times New Roman" w:hint="eastAsia"/>
          <w:bCs/>
          <w:szCs w:val="24"/>
        </w:rPr>
        <w:t>)</w:t>
      </w:r>
      <w:r w:rsidR="00DE1AC4" w:rsidRPr="00DE1AC4">
        <w:rPr>
          <w:rFonts w:ascii="Times New Roman" w:hAnsi="Times New Roman" w:cs="Times New Roman" w:hint="eastAsia"/>
          <w:bCs/>
          <w:szCs w:val="24"/>
        </w:rPr>
        <w:t>．その結果，生成された</w:t>
      </w:r>
      <w:r w:rsidR="00DE1AC4" w:rsidRPr="00DE1AC4">
        <w:rPr>
          <w:rFonts w:ascii="Times New Roman" w:hAnsi="Times New Roman" w:cs="Times New Roman" w:hint="eastAsia"/>
          <w:bCs/>
          <w:szCs w:val="24"/>
        </w:rPr>
        <w:t>RF</w:t>
      </w:r>
      <w:r w:rsidR="00DE1AC4" w:rsidRPr="00DE1AC4">
        <w:rPr>
          <w:rFonts w:ascii="Times New Roman" w:hAnsi="Times New Roman" w:cs="Times New Roman" w:hint="eastAsia"/>
          <w:bCs/>
          <w:szCs w:val="24"/>
        </w:rPr>
        <w:t>帯のビート信号を</w:t>
      </w:r>
      <w:r w:rsidR="008B3623">
        <w:rPr>
          <w:rFonts w:ascii="Times New Roman" w:hAnsi="Times New Roman" w:cs="Times New Roman" w:hint="eastAsia"/>
          <w:bCs/>
          <w:szCs w:val="24"/>
        </w:rPr>
        <w:t>スペクトラムアナライザーや周波数カウンターで</w:t>
      </w:r>
      <w:r w:rsidR="00DE1AC4" w:rsidRPr="00DE1AC4">
        <w:rPr>
          <w:rFonts w:ascii="Times New Roman" w:hAnsi="Times New Roman" w:cs="Times New Roman" w:hint="eastAsia"/>
          <w:bCs/>
          <w:szCs w:val="24"/>
        </w:rPr>
        <w:t>高精度計測することにより，高い周波数精度を達成する．</w:t>
      </w:r>
    </w:p>
    <w:p w:rsidR="00410B27" w:rsidRDefault="00410B27" w:rsidP="00410B27">
      <w:pPr>
        <w:jc w:val="center"/>
        <w:rPr>
          <w:rFonts w:ascii="Times New Roman" w:hAnsi="Times New Roman" w:cs="Times New Roman"/>
          <w:bCs/>
          <w:szCs w:val="24"/>
        </w:rPr>
      </w:pPr>
      <w:r>
        <w:rPr>
          <w:rFonts w:ascii="Times New Roman" w:hAnsi="Times New Roman" w:cs="Times New Roman"/>
          <w:bCs/>
          <w:noProof/>
          <w:szCs w:val="24"/>
        </w:rPr>
        <w:drawing>
          <wp:inline distT="0" distB="0" distL="0" distR="0" wp14:anchorId="5A4E3003" wp14:editId="0494CCAB">
            <wp:extent cx="3000375" cy="2059517"/>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7367" cy="2057452"/>
                    </a:xfrm>
                    <a:prstGeom prst="rect">
                      <a:avLst/>
                    </a:prstGeom>
                    <a:noFill/>
                    <a:ln>
                      <a:noFill/>
                    </a:ln>
                  </pic:spPr>
                </pic:pic>
              </a:graphicData>
            </a:graphic>
          </wp:inline>
        </w:drawing>
      </w:r>
    </w:p>
    <w:p w:rsidR="00410B27" w:rsidRDefault="00410B27" w:rsidP="00410B27">
      <w:pPr>
        <w:jc w:val="center"/>
        <w:rPr>
          <w:rFonts w:ascii="Times New Roman" w:hAnsi="Times New Roman" w:cs="Times New Roman"/>
          <w:bCs/>
          <w:szCs w:val="24"/>
        </w:rPr>
      </w:pPr>
      <w:r>
        <w:rPr>
          <w:rFonts w:ascii="Times New Roman" w:hAnsi="Times New Roman" w:cs="Times New Roman"/>
          <w:bCs/>
          <w:szCs w:val="24"/>
        </w:rPr>
        <w:t xml:space="preserve">Fig.1. </w:t>
      </w:r>
      <w:r w:rsidR="002D5DD3">
        <w:rPr>
          <w:rFonts w:ascii="Times New Roman" w:hAnsi="Times New Roman" w:cs="Times New Roman" w:hint="eastAsia"/>
          <w:bCs/>
          <w:szCs w:val="24"/>
        </w:rPr>
        <w:t>H</w:t>
      </w:r>
      <w:r>
        <w:rPr>
          <w:rFonts w:ascii="Times New Roman" w:hAnsi="Times New Roman" w:cs="Times New Roman" w:hint="eastAsia"/>
          <w:bCs/>
          <w:szCs w:val="24"/>
        </w:rPr>
        <w:t>ete</w:t>
      </w:r>
      <w:r w:rsidR="002E5D55">
        <w:rPr>
          <w:rFonts w:ascii="Times New Roman" w:hAnsi="Times New Roman" w:cs="Times New Roman" w:hint="eastAsia"/>
          <w:bCs/>
          <w:szCs w:val="24"/>
        </w:rPr>
        <w:t>ro</w:t>
      </w:r>
      <w:r>
        <w:rPr>
          <w:rFonts w:ascii="Times New Roman" w:hAnsi="Times New Roman" w:cs="Times New Roman" w:hint="eastAsia"/>
          <w:bCs/>
          <w:szCs w:val="24"/>
        </w:rPr>
        <w:t>dy</w:t>
      </w:r>
      <w:r w:rsidR="002E5D55">
        <w:rPr>
          <w:rFonts w:ascii="Times New Roman" w:hAnsi="Times New Roman" w:cs="Times New Roman" w:hint="eastAsia"/>
          <w:bCs/>
          <w:szCs w:val="24"/>
        </w:rPr>
        <w:t>ne mixing</w:t>
      </w:r>
      <w:r>
        <w:rPr>
          <w:rFonts w:ascii="Times New Roman" w:hAnsi="Times New Roman" w:cs="Times New Roman"/>
          <w:bCs/>
          <w:szCs w:val="24"/>
        </w:rPr>
        <w:t>.</w:t>
      </w:r>
    </w:p>
    <w:p w:rsidR="00410B27" w:rsidRPr="00DE1AC4" w:rsidRDefault="00410B27" w:rsidP="00410B27">
      <w:pPr>
        <w:jc w:val="center"/>
        <w:rPr>
          <w:rFonts w:ascii="Times New Roman" w:hAnsi="Times New Roman" w:cs="Times New Roman"/>
          <w:bCs/>
          <w:szCs w:val="24"/>
        </w:rPr>
      </w:pPr>
    </w:p>
    <w:p w:rsidR="00565397" w:rsidRDefault="00DE1AC4" w:rsidP="002D5DD3">
      <w:pPr>
        <w:ind w:firstLineChars="100" w:firstLine="184"/>
        <w:rPr>
          <w:rFonts w:ascii="Times New Roman" w:hAnsi="Times New Roman" w:cs="Times New Roman"/>
          <w:bCs/>
          <w:szCs w:val="24"/>
        </w:rPr>
      </w:pPr>
      <w:r w:rsidRPr="00DE1AC4">
        <w:rPr>
          <w:rFonts w:ascii="Times New Roman" w:hAnsi="Times New Roman" w:cs="Times New Roman" w:hint="eastAsia"/>
          <w:bCs/>
          <w:szCs w:val="24"/>
        </w:rPr>
        <w:lastRenderedPageBreak/>
        <w:t>図</w:t>
      </w:r>
      <w:r w:rsidR="002D5DD3">
        <w:rPr>
          <w:rFonts w:ascii="Times New Roman" w:hAnsi="Times New Roman" w:cs="Times New Roman" w:hint="eastAsia"/>
          <w:bCs/>
          <w:szCs w:val="24"/>
        </w:rPr>
        <w:t>2</w:t>
      </w:r>
      <w:r w:rsidRPr="00DE1AC4">
        <w:rPr>
          <w:rFonts w:ascii="Times New Roman" w:hAnsi="Times New Roman" w:cs="Times New Roman" w:hint="eastAsia"/>
          <w:bCs/>
          <w:szCs w:val="24"/>
        </w:rPr>
        <w:t>に</w:t>
      </w:r>
      <w:r w:rsidR="008B3623">
        <w:rPr>
          <w:rFonts w:ascii="Times New Roman" w:hAnsi="Times New Roman" w:cs="Times New Roman" w:hint="eastAsia"/>
          <w:bCs/>
          <w:szCs w:val="24"/>
        </w:rPr>
        <w:t>，</w:t>
      </w:r>
      <w:r w:rsidRPr="00DE1AC4">
        <w:rPr>
          <w:rFonts w:ascii="Times New Roman" w:hAnsi="Times New Roman" w:cs="Times New Roman" w:hint="eastAsia"/>
          <w:bCs/>
          <w:szCs w:val="24"/>
        </w:rPr>
        <w:t>デュアル</w:t>
      </w:r>
      <w:r w:rsidRPr="00DE1AC4">
        <w:rPr>
          <w:rFonts w:ascii="Times New Roman" w:hAnsi="Times New Roman" w:cs="Times New Roman" w:hint="eastAsia"/>
          <w:bCs/>
          <w:szCs w:val="24"/>
        </w:rPr>
        <w:t>PC-THz</w:t>
      </w:r>
      <w:r w:rsidRPr="00DE1AC4">
        <w:rPr>
          <w:rFonts w:ascii="Times New Roman" w:hAnsi="Times New Roman" w:cs="Times New Roman" w:hint="eastAsia"/>
          <w:bCs/>
          <w:szCs w:val="24"/>
        </w:rPr>
        <w:t>コムを用いた</w:t>
      </w:r>
      <w:r w:rsidR="008B3623">
        <w:rPr>
          <w:rFonts w:ascii="Times New Roman" w:hAnsi="Times New Roman" w:cs="Times New Roman" w:hint="eastAsia"/>
          <w:bCs/>
          <w:szCs w:val="24"/>
        </w:rPr>
        <w:t>絶対</w:t>
      </w:r>
      <w:r w:rsidRPr="00DE1AC4">
        <w:rPr>
          <w:rFonts w:ascii="Times New Roman" w:hAnsi="Times New Roman" w:cs="Times New Roman" w:hint="eastAsia"/>
          <w:bCs/>
          <w:szCs w:val="24"/>
        </w:rPr>
        <w:t>周波数</w:t>
      </w:r>
      <w:r w:rsidR="008B3623">
        <w:rPr>
          <w:rFonts w:ascii="Times New Roman" w:hAnsi="Times New Roman" w:cs="Times New Roman" w:hint="eastAsia"/>
          <w:bCs/>
          <w:szCs w:val="24"/>
        </w:rPr>
        <w:t>の</w:t>
      </w:r>
      <w:r w:rsidR="007767DF">
        <w:rPr>
          <w:rFonts w:ascii="Times New Roman" w:hAnsi="Times New Roman" w:cs="Times New Roman" w:hint="eastAsia"/>
          <w:bCs/>
          <w:szCs w:val="24"/>
        </w:rPr>
        <w:t>測定原理を示す．ここで，</w:t>
      </w:r>
      <w:r w:rsidRPr="00DE1AC4">
        <w:rPr>
          <w:rFonts w:ascii="Times New Roman" w:hAnsi="Times New Roman" w:cs="Times New Roman" w:hint="eastAsia"/>
          <w:bCs/>
          <w:szCs w:val="24"/>
        </w:rPr>
        <w:t>PC-THz</w:t>
      </w:r>
      <w:r w:rsidRPr="00DE1AC4">
        <w:rPr>
          <w:rFonts w:ascii="Times New Roman" w:hAnsi="Times New Roman" w:cs="Times New Roman" w:hint="eastAsia"/>
          <w:bCs/>
          <w:szCs w:val="24"/>
        </w:rPr>
        <w:t>コム</w:t>
      </w:r>
      <w:r w:rsidRPr="00DE1AC4">
        <w:rPr>
          <w:rFonts w:ascii="Times New Roman" w:hAnsi="Times New Roman" w:cs="Times New Roman" w:hint="eastAsia"/>
          <w:bCs/>
          <w:szCs w:val="24"/>
        </w:rPr>
        <w:t>1</w:t>
      </w:r>
      <w:r w:rsidRPr="00DE1AC4">
        <w:rPr>
          <w:rFonts w:ascii="Times New Roman" w:hAnsi="Times New Roman" w:cs="Times New Roman" w:hint="eastAsia"/>
          <w:bCs/>
          <w:szCs w:val="24"/>
        </w:rPr>
        <w:t>，</w:t>
      </w:r>
      <w:r w:rsidRPr="00DE1AC4">
        <w:rPr>
          <w:rFonts w:ascii="Times New Roman" w:hAnsi="Times New Roman" w:cs="Times New Roman" w:hint="eastAsia"/>
          <w:bCs/>
          <w:szCs w:val="24"/>
        </w:rPr>
        <w:t>PC-THz</w:t>
      </w:r>
      <w:r w:rsidRPr="00DE1AC4">
        <w:rPr>
          <w:rFonts w:ascii="Times New Roman" w:hAnsi="Times New Roman" w:cs="Times New Roman" w:hint="eastAsia"/>
          <w:bCs/>
          <w:szCs w:val="24"/>
        </w:rPr>
        <w:t>コム</w:t>
      </w:r>
      <w:r w:rsidRPr="00DE1AC4">
        <w:rPr>
          <w:rFonts w:ascii="Times New Roman" w:hAnsi="Times New Roman" w:cs="Times New Roman" w:hint="eastAsia"/>
          <w:bCs/>
          <w:szCs w:val="24"/>
        </w:rPr>
        <w:t>2</w:t>
      </w:r>
      <w:r w:rsidRPr="00DE1AC4">
        <w:rPr>
          <w:rFonts w:ascii="Times New Roman" w:hAnsi="Times New Roman" w:cs="Times New Roman" w:hint="eastAsia"/>
          <w:bCs/>
          <w:szCs w:val="24"/>
        </w:rPr>
        <w:t>のコム間隔を</w:t>
      </w:r>
      <w:r w:rsidRPr="0087147A">
        <w:rPr>
          <w:rFonts w:ascii="Times New Roman" w:hAnsi="Times New Roman" w:cs="Times New Roman" w:hint="eastAsia"/>
          <w:bCs/>
          <w:i/>
          <w:szCs w:val="24"/>
        </w:rPr>
        <w:t>f</w:t>
      </w:r>
      <w:r w:rsidRPr="0087147A">
        <w:rPr>
          <w:rFonts w:ascii="Times New Roman" w:hAnsi="Times New Roman" w:cs="Times New Roman" w:hint="eastAsia"/>
          <w:bCs/>
          <w:i/>
          <w:szCs w:val="24"/>
          <w:vertAlign w:val="subscript"/>
        </w:rPr>
        <w:t>rep1</w:t>
      </w:r>
      <w:r w:rsidRPr="00DE1AC4">
        <w:rPr>
          <w:rFonts w:ascii="Times New Roman" w:hAnsi="Times New Roman" w:cs="Times New Roman" w:hint="eastAsia"/>
          <w:bCs/>
          <w:szCs w:val="24"/>
        </w:rPr>
        <w:t>，</w:t>
      </w:r>
      <w:r w:rsidRPr="0087147A">
        <w:rPr>
          <w:rFonts w:ascii="Times New Roman" w:hAnsi="Times New Roman" w:cs="Times New Roman" w:hint="eastAsia"/>
          <w:bCs/>
          <w:i/>
          <w:szCs w:val="24"/>
        </w:rPr>
        <w:t>f</w:t>
      </w:r>
      <w:r w:rsidRPr="0087147A">
        <w:rPr>
          <w:rFonts w:ascii="Times New Roman" w:hAnsi="Times New Roman" w:cs="Times New Roman" w:hint="eastAsia"/>
          <w:bCs/>
          <w:i/>
          <w:szCs w:val="24"/>
          <w:vertAlign w:val="subscript"/>
        </w:rPr>
        <w:t>rep2</w:t>
      </w:r>
      <w:r w:rsidRPr="00DE1AC4">
        <w:rPr>
          <w:rFonts w:ascii="Times New Roman" w:hAnsi="Times New Roman" w:cs="Times New Roman" w:hint="eastAsia"/>
          <w:bCs/>
          <w:szCs w:val="24"/>
        </w:rPr>
        <w:t>，ビート周波数を</w:t>
      </w:r>
      <w:r w:rsidR="0087147A">
        <w:rPr>
          <w:rFonts w:ascii="Times New Roman" w:hAnsi="Times New Roman" w:cs="Times New Roman" w:hint="eastAsia"/>
          <w:bCs/>
          <w:i/>
          <w:szCs w:val="24"/>
        </w:rPr>
        <w:t>f</w:t>
      </w:r>
      <w:r w:rsidRPr="0087147A">
        <w:rPr>
          <w:rFonts w:ascii="Times New Roman" w:hAnsi="Times New Roman" w:cs="Times New Roman" w:hint="eastAsia"/>
          <w:bCs/>
          <w:i/>
          <w:szCs w:val="24"/>
          <w:vertAlign w:val="subscript"/>
        </w:rPr>
        <w:t>beat1</w:t>
      </w:r>
      <w:r w:rsidRPr="00DE1AC4">
        <w:rPr>
          <w:rFonts w:ascii="Times New Roman" w:hAnsi="Times New Roman" w:cs="Times New Roman" w:hint="eastAsia"/>
          <w:bCs/>
          <w:szCs w:val="24"/>
        </w:rPr>
        <w:t>，</w:t>
      </w:r>
      <w:r w:rsidRPr="0087147A">
        <w:rPr>
          <w:rFonts w:ascii="Times New Roman" w:hAnsi="Times New Roman" w:cs="Times New Roman" w:hint="eastAsia"/>
          <w:bCs/>
          <w:i/>
          <w:szCs w:val="24"/>
        </w:rPr>
        <w:t>f</w:t>
      </w:r>
      <w:r w:rsidRPr="0087147A">
        <w:rPr>
          <w:rFonts w:ascii="Times New Roman" w:hAnsi="Times New Roman" w:cs="Times New Roman" w:hint="eastAsia"/>
          <w:bCs/>
          <w:i/>
          <w:szCs w:val="24"/>
          <w:vertAlign w:val="subscript"/>
        </w:rPr>
        <w:t>beat2</w:t>
      </w:r>
      <w:r w:rsidRPr="00DE1AC4">
        <w:rPr>
          <w:rFonts w:ascii="Times New Roman" w:hAnsi="Times New Roman" w:cs="Times New Roman" w:hint="eastAsia"/>
          <w:bCs/>
          <w:szCs w:val="24"/>
        </w:rPr>
        <w:t>，</w:t>
      </w:r>
      <w:r w:rsidRPr="00DE1AC4">
        <w:rPr>
          <w:rFonts w:ascii="Times New Roman" w:hAnsi="Times New Roman" w:cs="Times New Roman" w:hint="eastAsia"/>
          <w:bCs/>
          <w:szCs w:val="24"/>
        </w:rPr>
        <w:t>CW-THz</w:t>
      </w:r>
      <w:r w:rsidRPr="00DE1AC4">
        <w:rPr>
          <w:rFonts w:ascii="Times New Roman" w:hAnsi="Times New Roman" w:cs="Times New Roman" w:hint="eastAsia"/>
          <w:bCs/>
          <w:szCs w:val="24"/>
        </w:rPr>
        <w:t>波に最隣接したコムモード次数を</w:t>
      </w:r>
      <w:r w:rsidRPr="0087147A">
        <w:rPr>
          <w:rFonts w:ascii="Times New Roman" w:hAnsi="Times New Roman" w:cs="Times New Roman" w:hint="eastAsia"/>
          <w:bCs/>
          <w:i/>
          <w:szCs w:val="24"/>
        </w:rPr>
        <w:t>m</w:t>
      </w:r>
      <w:r w:rsidRPr="00DE1AC4">
        <w:rPr>
          <w:rFonts w:ascii="Times New Roman" w:hAnsi="Times New Roman" w:cs="Times New Roman" w:hint="eastAsia"/>
          <w:bCs/>
          <w:szCs w:val="24"/>
        </w:rPr>
        <w:t>とする．</w:t>
      </w:r>
      <w:r w:rsidRPr="00DE1AC4">
        <w:rPr>
          <w:rFonts w:ascii="Times New Roman" w:hAnsi="Times New Roman" w:cs="Times New Roman" w:hint="eastAsia"/>
          <w:bCs/>
          <w:szCs w:val="24"/>
        </w:rPr>
        <w:t>CW-THz</w:t>
      </w:r>
      <w:r w:rsidRPr="00DE1AC4">
        <w:rPr>
          <w:rFonts w:ascii="Times New Roman" w:hAnsi="Times New Roman" w:cs="Times New Roman" w:hint="eastAsia"/>
          <w:bCs/>
          <w:szCs w:val="24"/>
        </w:rPr>
        <w:t>波の絶対周波数</w:t>
      </w:r>
      <w:proofErr w:type="spellStart"/>
      <w:r w:rsidRPr="0087147A">
        <w:rPr>
          <w:rFonts w:ascii="Times New Roman" w:hAnsi="Times New Roman" w:cs="Times New Roman" w:hint="eastAsia"/>
          <w:bCs/>
          <w:i/>
          <w:szCs w:val="24"/>
        </w:rPr>
        <w:t>f</w:t>
      </w:r>
      <w:r w:rsidRPr="0087147A">
        <w:rPr>
          <w:rFonts w:ascii="Times New Roman" w:hAnsi="Times New Roman" w:cs="Times New Roman" w:hint="eastAsia"/>
          <w:bCs/>
          <w:i/>
          <w:szCs w:val="24"/>
          <w:vertAlign w:val="subscript"/>
        </w:rPr>
        <w:t>THz</w:t>
      </w:r>
      <w:proofErr w:type="spellEnd"/>
      <w:r w:rsidRPr="00DE1AC4">
        <w:rPr>
          <w:rFonts w:ascii="Times New Roman" w:hAnsi="Times New Roman" w:cs="Times New Roman" w:hint="eastAsia"/>
          <w:bCs/>
          <w:szCs w:val="24"/>
        </w:rPr>
        <w:t>は，</w:t>
      </w:r>
      <w:proofErr w:type="spellStart"/>
      <w:r w:rsidRPr="0087147A">
        <w:rPr>
          <w:rFonts w:ascii="Times New Roman" w:hAnsi="Times New Roman" w:cs="Times New Roman" w:hint="eastAsia"/>
          <w:bCs/>
          <w:i/>
          <w:szCs w:val="24"/>
        </w:rPr>
        <w:t>f</w:t>
      </w:r>
      <w:r w:rsidRPr="0087147A">
        <w:rPr>
          <w:rFonts w:ascii="Times New Roman" w:hAnsi="Times New Roman" w:cs="Times New Roman" w:hint="eastAsia"/>
          <w:bCs/>
          <w:i/>
          <w:szCs w:val="24"/>
          <w:vertAlign w:val="subscript"/>
        </w:rPr>
        <w:t>THz</w:t>
      </w:r>
      <w:proofErr w:type="spellEnd"/>
      <w:r w:rsidRPr="0087147A">
        <w:rPr>
          <w:rFonts w:ascii="Times New Roman" w:hAnsi="Times New Roman" w:cs="Times New Roman" w:hint="eastAsia"/>
          <w:bCs/>
          <w:i/>
          <w:szCs w:val="24"/>
        </w:rPr>
        <w:t>=mf</w:t>
      </w:r>
      <w:r w:rsidRPr="0087147A">
        <w:rPr>
          <w:rFonts w:ascii="Times New Roman" w:hAnsi="Times New Roman" w:cs="Times New Roman" w:hint="eastAsia"/>
          <w:bCs/>
          <w:i/>
          <w:szCs w:val="24"/>
          <w:vertAlign w:val="subscript"/>
        </w:rPr>
        <w:t>rep1</w:t>
      </w:r>
      <w:r w:rsidRPr="0087147A">
        <w:rPr>
          <w:rFonts w:ascii="Times New Roman" w:hAnsi="Times New Roman" w:cs="Times New Roman" w:hint="eastAsia"/>
          <w:bCs/>
          <w:i/>
          <w:szCs w:val="24"/>
        </w:rPr>
        <w:t>±</w:t>
      </w:r>
      <w:r w:rsidRPr="0087147A">
        <w:rPr>
          <w:rFonts w:ascii="Times New Roman" w:hAnsi="Times New Roman" w:cs="Times New Roman" w:hint="eastAsia"/>
          <w:bCs/>
          <w:i/>
          <w:szCs w:val="24"/>
        </w:rPr>
        <w:t>f</w:t>
      </w:r>
      <w:r w:rsidRPr="0087147A">
        <w:rPr>
          <w:rFonts w:ascii="Times New Roman" w:hAnsi="Times New Roman" w:cs="Times New Roman" w:hint="eastAsia"/>
          <w:bCs/>
          <w:i/>
          <w:szCs w:val="24"/>
          <w:vertAlign w:val="subscript"/>
        </w:rPr>
        <w:t>beat1</w:t>
      </w:r>
      <w:r w:rsidRPr="0087147A">
        <w:rPr>
          <w:rFonts w:ascii="Times New Roman" w:hAnsi="Times New Roman" w:cs="Times New Roman" w:hint="eastAsia"/>
          <w:bCs/>
          <w:i/>
          <w:szCs w:val="24"/>
        </w:rPr>
        <w:t>=mf</w:t>
      </w:r>
      <w:r w:rsidRPr="0087147A">
        <w:rPr>
          <w:rFonts w:ascii="Times New Roman" w:hAnsi="Times New Roman" w:cs="Times New Roman" w:hint="eastAsia"/>
          <w:bCs/>
          <w:i/>
          <w:szCs w:val="24"/>
          <w:vertAlign w:val="subscript"/>
        </w:rPr>
        <w:t>rep2</w:t>
      </w:r>
      <w:r w:rsidRPr="0087147A">
        <w:rPr>
          <w:rFonts w:ascii="Times New Roman" w:hAnsi="Times New Roman" w:cs="Times New Roman" w:hint="eastAsia"/>
          <w:bCs/>
          <w:i/>
          <w:szCs w:val="24"/>
        </w:rPr>
        <w:t>±</w:t>
      </w:r>
      <w:r w:rsidRPr="0087147A">
        <w:rPr>
          <w:rFonts w:ascii="Times New Roman" w:hAnsi="Times New Roman" w:cs="Times New Roman" w:hint="eastAsia"/>
          <w:bCs/>
          <w:i/>
          <w:szCs w:val="24"/>
        </w:rPr>
        <w:t>f</w:t>
      </w:r>
      <w:r w:rsidRPr="0087147A">
        <w:rPr>
          <w:rFonts w:ascii="Times New Roman" w:hAnsi="Times New Roman" w:cs="Times New Roman" w:hint="eastAsia"/>
          <w:bCs/>
          <w:i/>
          <w:szCs w:val="24"/>
          <w:vertAlign w:val="subscript"/>
        </w:rPr>
        <w:t>beat2</w:t>
      </w:r>
      <w:r w:rsidRPr="00DE1AC4">
        <w:rPr>
          <w:rFonts w:ascii="Times New Roman" w:hAnsi="Times New Roman" w:cs="Times New Roman" w:hint="eastAsia"/>
          <w:bCs/>
          <w:szCs w:val="24"/>
        </w:rPr>
        <w:t>なので，</w:t>
      </w:r>
      <w:r w:rsidRPr="0087147A">
        <w:rPr>
          <w:rFonts w:ascii="Times New Roman" w:hAnsi="Times New Roman" w:cs="Times New Roman" w:hint="eastAsia"/>
          <w:bCs/>
          <w:i/>
          <w:szCs w:val="24"/>
        </w:rPr>
        <w:t>m</w:t>
      </w:r>
      <w:r w:rsidRPr="00DE1AC4">
        <w:rPr>
          <w:rFonts w:ascii="Times New Roman" w:hAnsi="Times New Roman" w:cs="Times New Roman" w:hint="eastAsia"/>
          <w:bCs/>
          <w:szCs w:val="24"/>
        </w:rPr>
        <w:t>は</w:t>
      </w:r>
      <w:r w:rsidRPr="00DE1AC4">
        <w:rPr>
          <w:rFonts w:ascii="Times New Roman" w:hAnsi="Times New Roman" w:cs="Times New Roman" w:hint="eastAsia"/>
          <w:bCs/>
          <w:szCs w:val="24"/>
        </w:rPr>
        <w:t xml:space="preserve"> </w:t>
      </w:r>
      <w:r w:rsidRPr="0087147A">
        <w:rPr>
          <w:rFonts w:ascii="Times New Roman" w:hAnsi="Times New Roman" w:cs="Times New Roman" w:hint="eastAsia"/>
          <w:bCs/>
          <w:i/>
          <w:szCs w:val="24"/>
        </w:rPr>
        <w:t>|f</w:t>
      </w:r>
      <w:r w:rsidRPr="0087147A">
        <w:rPr>
          <w:rFonts w:ascii="Times New Roman" w:hAnsi="Times New Roman" w:cs="Times New Roman" w:hint="eastAsia"/>
          <w:bCs/>
          <w:i/>
          <w:szCs w:val="24"/>
          <w:vertAlign w:val="subscript"/>
        </w:rPr>
        <w:t>beat1</w:t>
      </w:r>
      <w:r w:rsidRPr="0087147A">
        <w:rPr>
          <w:rFonts w:ascii="Times New Roman" w:hAnsi="Times New Roman" w:cs="Times New Roman" w:hint="eastAsia"/>
          <w:bCs/>
          <w:i/>
          <w:szCs w:val="24"/>
        </w:rPr>
        <w:t>-f</w:t>
      </w:r>
      <w:r w:rsidRPr="0087147A">
        <w:rPr>
          <w:rFonts w:ascii="Times New Roman" w:hAnsi="Times New Roman" w:cs="Times New Roman" w:hint="eastAsia"/>
          <w:bCs/>
          <w:i/>
          <w:szCs w:val="24"/>
          <w:vertAlign w:val="subscript"/>
        </w:rPr>
        <w:t>beat2</w:t>
      </w:r>
      <w:r w:rsidRPr="0087147A">
        <w:rPr>
          <w:rFonts w:ascii="Times New Roman" w:hAnsi="Times New Roman" w:cs="Times New Roman" w:hint="eastAsia"/>
          <w:bCs/>
          <w:i/>
          <w:szCs w:val="24"/>
        </w:rPr>
        <w:t>|/|f</w:t>
      </w:r>
      <w:r w:rsidRPr="0087147A">
        <w:rPr>
          <w:rFonts w:ascii="Times New Roman" w:hAnsi="Times New Roman" w:cs="Times New Roman" w:hint="eastAsia"/>
          <w:bCs/>
          <w:i/>
          <w:szCs w:val="24"/>
          <w:vertAlign w:val="subscript"/>
        </w:rPr>
        <w:t>rep1</w:t>
      </w:r>
      <w:r w:rsidRPr="0087147A">
        <w:rPr>
          <w:rFonts w:ascii="Times New Roman" w:hAnsi="Times New Roman" w:cs="Times New Roman" w:hint="eastAsia"/>
          <w:bCs/>
          <w:i/>
          <w:szCs w:val="24"/>
        </w:rPr>
        <w:t>-f</w:t>
      </w:r>
      <w:r w:rsidRPr="0087147A">
        <w:rPr>
          <w:rFonts w:ascii="Times New Roman" w:hAnsi="Times New Roman" w:cs="Times New Roman" w:hint="eastAsia"/>
          <w:bCs/>
          <w:i/>
          <w:szCs w:val="24"/>
          <w:vertAlign w:val="subscript"/>
        </w:rPr>
        <w:t>rep2</w:t>
      </w:r>
      <w:r w:rsidRPr="0087147A">
        <w:rPr>
          <w:rFonts w:ascii="Times New Roman" w:hAnsi="Times New Roman" w:cs="Times New Roman" w:hint="eastAsia"/>
          <w:bCs/>
          <w:i/>
          <w:szCs w:val="24"/>
        </w:rPr>
        <w:t>|</w:t>
      </w:r>
      <w:r w:rsidRPr="00DE1AC4">
        <w:rPr>
          <w:rFonts w:ascii="Times New Roman" w:hAnsi="Times New Roman" w:cs="Times New Roman" w:hint="eastAsia"/>
          <w:bCs/>
          <w:szCs w:val="24"/>
        </w:rPr>
        <w:t xml:space="preserve"> </w:t>
      </w:r>
      <w:r w:rsidRPr="00DE1AC4">
        <w:rPr>
          <w:rFonts w:ascii="Times New Roman" w:hAnsi="Times New Roman" w:cs="Times New Roman" w:hint="eastAsia"/>
          <w:bCs/>
          <w:szCs w:val="24"/>
        </w:rPr>
        <w:t>で与えられる．したがって，</w:t>
      </w:r>
      <w:r w:rsidRPr="0087147A">
        <w:rPr>
          <w:rFonts w:ascii="Times New Roman" w:hAnsi="Times New Roman" w:cs="Times New Roman" w:hint="eastAsia"/>
          <w:bCs/>
          <w:i/>
          <w:szCs w:val="24"/>
        </w:rPr>
        <w:t>f</w:t>
      </w:r>
      <w:r w:rsidRPr="0087147A">
        <w:rPr>
          <w:rFonts w:ascii="Times New Roman" w:hAnsi="Times New Roman" w:cs="Times New Roman" w:hint="eastAsia"/>
          <w:bCs/>
          <w:i/>
          <w:szCs w:val="24"/>
          <w:vertAlign w:val="subscript"/>
        </w:rPr>
        <w:t>rep1</w:t>
      </w:r>
      <w:r w:rsidRPr="00DE1AC4">
        <w:rPr>
          <w:rFonts w:ascii="Times New Roman" w:hAnsi="Times New Roman" w:cs="Times New Roman" w:hint="eastAsia"/>
          <w:bCs/>
          <w:szCs w:val="24"/>
        </w:rPr>
        <w:t>および</w:t>
      </w:r>
      <w:r w:rsidRPr="0087147A">
        <w:rPr>
          <w:rFonts w:ascii="Times New Roman" w:hAnsi="Times New Roman" w:cs="Times New Roman" w:hint="eastAsia"/>
          <w:bCs/>
          <w:i/>
          <w:szCs w:val="24"/>
        </w:rPr>
        <w:t>f</w:t>
      </w:r>
      <w:r w:rsidRPr="0087147A">
        <w:rPr>
          <w:rFonts w:ascii="Times New Roman" w:hAnsi="Times New Roman" w:cs="Times New Roman" w:hint="eastAsia"/>
          <w:bCs/>
          <w:i/>
          <w:szCs w:val="24"/>
          <w:vertAlign w:val="subscript"/>
        </w:rPr>
        <w:t>rep2</w:t>
      </w:r>
      <w:r w:rsidRPr="00DE1AC4">
        <w:rPr>
          <w:rFonts w:ascii="Times New Roman" w:hAnsi="Times New Roman" w:cs="Times New Roman" w:hint="eastAsia"/>
          <w:bCs/>
          <w:szCs w:val="24"/>
        </w:rPr>
        <w:t>を既知の値に周波数安定化した状態で，</w:t>
      </w:r>
      <w:r w:rsidRPr="0087147A">
        <w:rPr>
          <w:rFonts w:ascii="Times New Roman" w:hAnsi="Times New Roman" w:cs="Times New Roman" w:hint="eastAsia"/>
          <w:bCs/>
          <w:i/>
          <w:szCs w:val="24"/>
        </w:rPr>
        <w:t>f</w:t>
      </w:r>
      <w:r w:rsidRPr="0087147A">
        <w:rPr>
          <w:rFonts w:ascii="Times New Roman" w:hAnsi="Times New Roman" w:cs="Times New Roman" w:hint="eastAsia"/>
          <w:bCs/>
          <w:i/>
          <w:szCs w:val="24"/>
          <w:vertAlign w:val="subscript"/>
        </w:rPr>
        <w:t>beat1</w:t>
      </w:r>
      <w:r w:rsidRPr="00DE1AC4">
        <w:rPr>
          <w:rFonts w:ascii="Times New Roman" w:hAnsi="Times New Roman" w:cs="Times New Roman" w:hint="eastAsia"/>
          <w:bCs/>
          <w:szCs w:val="24"/>
        </w:rPr>
        <w:t>，</w:t>
      </w:r>
      <w:r w:rsidRPr="0087147A">
        <w:rPr>
          <w:rFonts w:ascii="Times New Roman" w:hAnsi="Times New Roman" w:cs="Times New Roman" w:hint="eastAsia"/>
          <w:bCs/>
          <w:i/>
          <w:szCs w:val="24"/>
        </w:rPr>
        <w:t>f</w:t>
      </w:r>
      <w:r w:rsidRPr="0087147A">
        <w:rPr>
          <w:rFonts w:ascii="Times New Roman" w:hAnsi="Times New Roman" w:cs="Times New Roman" w:hint="eastAsia"/>
          <w:bCs/>
          <w:i/>
          <w:szCs w:val="24"/>
          <w:vertAlign w:val="subscript"/>
        </w:rPr>
        <w:t>beat2</w:t>
      </w:r>
      <w:r w:rsidRPr="00DE1AC4">
        <w:rPr>
          <w:rFonts w:ascii="Times New Roman" w:hAnsi="Times New Roman" w:cs="Times New Roman" w:hint="eastAsia"/>
          <w:bCs/>
          <w:szCs w:val="24"/>
        </w:rPr>
        <w:t>を同時計測すると，</w:t>
      </w:r>
      <w:r w:rsidRPr="0087147A">
        <w:rPr>
          <w:rFonts w:ascii="Times New Roman" w:hAnsi="Times New Roman" w:cs="Times New Roman" w:hint="eastAsia"/>
          <w:bCs/>
          <w:i/>
          <w:szCs w:val="24"/>
        </w:rPr>
        <w:t>m</w:t>
      </w:r>
      <w:r w:rsidRPr="00DE1AC4">
        <w:rPr>
          <w:rFonts w:ascii="Times New Roman" w:hAnsi="Times New Roman" w:cs="Times New Roman" w:hint="eastAsia"/>
          <w:bCs/>
          <w:szCs w:val="24"/>
        </w:rPr>
        <w:t>が求まる．また，ビート周波数の符号は，</w:t>
      </w:r>
      <w:r w:rsidRPr="0087147A">
        <w:rPr>
          <w:rFonts w:ascii="Times New Roman" w:hAnsi="Times New Roman" w:cs="Times New Roman" w:hint="eastAsia"/>
          <w:bCs/>
          <w:i/>
          <w:szCs w:val="24"/>
        </w:rPr>
        <w:t>m</w:t>
      </w:r>
      <w:r w:rsidRPr="00DE1AC4">
        <w:rPr>
          <w:rFonts w:ascii="Times New Roman" w:hAnsi="Times New Roman" w:cs="Times New Roman" w:hint="eastAsia"/>
          <w:bCs/>
          <w:szCs w:val="24"/>
        </w:rPr>
        <w:t>の符号と反転の関係にあるので，最終的に次式より絶対周波数が決定できる．</w:t>
      </w:r>
    </w:p>
    <w:p w:rsidR="004C29D7" w:rsidRPr="0087147A" w:rsidRDefault="004C29D7" w:rsidP="004C29D7">
      <w:pPr>
        <w:jc w:val="center"/>
        <w:rPr>
          <w:rFonts w:ascii="Times New Roman" w:hAnsi="Times New Roman" w:cs="Times New Roman"/>
          <w:bCs/>
          <w:i/>
          <w:szCs w:val="24"/>
        </w:rPr>
      </w:pPr>
      <w:proofErr w:type="spellStart"/>
      <w:r w:rsidRPr="0087147A">
        <w:rPr>
          <w:rFonts w:ascii="Times New Roman" w:hAnsi="Times New Roman" w:cs="Times New Roman"/>
          <w:bCs/>
          <w:i/>
          <w:szCs w:val="24"/>
        </w:rPr>
        <w:t>f</w:t>
      </w:r>
      <w:r w:rsidRPr="0087147A">
        <w:rPr>
          <w:rFonts w:ascii="Times New Roman" w:hAnsi="Times New Roman" w:cs="Times New Roman"/>
          <w:bCs/>
          <w:i/>
          <w:szCs w:val="24"/>
          <w:vertAlign w:val="subscript"/>
        </w:rPr>
        <w:t>THz</w:t>
      </w:r>
      <w:proofErr w:type="spellEnd"/>
      <w:r w:rsidRPr="0087147A">
        <w:rPr>
          <w:rFonts w:ascii="Times New Roman" w:hAnsi="Times New Roman" w:cs="Times New Roman"/>
          <w:bCs/>
          <w:i/>
          <w:szCs w:val="24"/>
        </w:rPr>
        <w:t xml:space="preserve"> = mf</w:t>
      </w:r>
      <w:r w:rsidRPr="0087147A">
        <w:rPr>
          <w:rFonts w:ascii="Times New Roman" w:hAnsi="Times New Roman" w:cs="Times New Roman"/>
          <w:bCs/>
          <w:i/>
          <w:szCs w:val="24"/>
          <w:vertAlign w:val="subscript"/>
        </w:rPr>
        <w:t>rep1</w:t>
      </w:r>
      <w:r w:rsidR="00730A3A">
        <w:rPr>
          <w:rFonts w:ascii="Times New Roman" w:hAnsi="Times New Roman" w:cs="Times New Roman" w:hint="eastAsia"/>
          <w:bCs/>
          <w:i/>
          <w:szCs w:val="24"/>
        </w:rPr>
        <w:t xml:space="preserve"> </w:t>
      </w:r>
      <w:r w:rsidRPr="0087147A">
        <w:rPr>
          <w:rFonts w:ascii="Times New Roman" w:hAnsi="Times New Roman" w:cs="Times New Roman"/>
          <w:bCs/>
          <w:i/>
          <w:szCs w:val="24"/>
        </w:rPr>
        <w:t>- f</w:t>
      </w:r>
      <w:r w:rsidRPr="0087147A">
        <w:rPr>
          <w:rFonts w:ascii="Times New Roman" w:hAnsi="Times New Roman" w:cs="Times New Roman"/>
          <w:bCs/>
          <w:i/>
          <w:szCs w:val="24"/>
          <w:vertAlign w:val="subscript"/>
        </w:rPr>
        <w:t>beat1</w:t>
      </w:r>
      <w:r w:rsidRPr="0087147A">
        <w:rPr>
          <w:rFonts w:ascii="Times New Roman" w:hAnsi="Times New Roman" w:cs="Times New Roman"/>
          <w:bCs/>
          <w:i/>
          <w:szCs w:val="24"/>
        </w:rPr>
        <w:t xml:space="preserve">  (m&gt;0)</w:t>
      </w:r>
    </w:p>
    <w:p w:rsidR="002D5DD3" w:rsidRDefault="004C29D7" w:rsidP="002D5DD3">
      <w:pPr>
        <w:jc w:val="right"/>
        <w:rPr>
          <w:rFonts w:ascii="Times New Roman" w:hAnsi="Times New Roman" w:cs="Times New Roman"/>
          <w:bCs/>
          <w:szCs w:val="24"/>
        </w:rPr>
      </w:pPr>
      <w:proofErr w:type="spellStart"/>
      <w:r w:rsidRPr="0087147A">
        <w:rPr>
          <w:rFonts w:ascii="Times New Roman" w:hAnsi="Times New Roman" w:cs="Times New Roman"/>
          <w:bCs/>
          <w:i/>
          <w:szCs w:val="24"/>
        </w:rPr>
        <w:t>f</w:t>
      </w:r>
      <w:r w:rsidRPr="0087147A">
        <w:rPr>
          <w:rFonts w:ascii="Times New Roman" w:hAnsi="Times New Roman" w:cs="Times New Roman"/>
          <w:bCs/>
          <w:i/>
          <w:szCs w:val="24"/>
          <w:vertAlign w:val="subscript"/>
        </w:rPr>
        <w:t>THz</w:t>
      </w:r>
      <w:proofErr w:type="spellEnd"/>
      <w:r w:rsidRPr="0087147A">
        <w:rPr>
          <w:rFonts w:ascii="Times New Roman" w:hAnsi="Times New Roman" w:cs="Times New Roman"/>
          <w:bCs/>
          <w:i/>
          <w:szCs w:val="24"/>
        </w:rPr>
        <w:t xml:space="preserve"> = mf</w:t>
      </w:r>
      <w:r w:rsidRPr="0087147A">
        <w:rPr>
          <w:rFonts w:ascii="Times New Roman" w:hAnsi="Times New Roman" w:cs="Times New Roman"/>
          <w:bCs/>
          <w:i/>
          <w:szCs w:val="24"/>
          <w:vertAlign w:val="subscript"/>
        </w:rPr>
        <w:t>rep1</w:t>
      </w:r>
      <w:r w:rsidR="00730A3A">
        <w:rPr>
          <w:rFonts w:ascii="Times New Roman" w:hAnsi="Times New Roman" w:cs="Times New Roman" w:hint="eastAsia"/>
          <w:bCs/>
          <w:i/>
          <w:szCs w:val="24"/>
        </w:rPr>
        <w:t xml:space="preserve"> </w:t>
      </w:r>
      <w:r w:rsidRPr="0087147A">
        <w:rPr>
          <w:rFonts w:ascii="Times New Roman" w:hAnsi="Times New Roman" w:cs="Times New Roman"/>
          <w:bCs/>
          <w:i/>
          <w:szCs w:val="24"/>
        </w:rPr>
        <w:t>+ f</w:t>
      </w:r>
      <w:r w:rsidRPr="0087147A">
        <w:rPr>
          <w:rFonts w:ascii="Times New Roman" w:hAnsi="Times New Roman" w:cs="Times New Roman"/>
          <w:bCs/>
          <w:i/>
          <w:szCs w:val="24"/>
          <w:vertAlign w:val="subscript"/>
        </w:rPr>
        <w:t>beat1</w:t>
      </w:r>
      <w:r w:rsidRPr="0087147A">
        <w:rPr>
          <w:rFonts w:ascii="Times New Roman" w:hAnsi="Times New Roman" w:cs="Times New Roman"/>
          <w:bCs/>
          <w:i/>
          <w:szCs w:val="24"/>
        </w:rPr>
        <w:t xml:space="preserve">  (m&lt;0)</w:t>
      </w:r>
      <w:r w:rsidRPr="004C29D7">
        <w:rPr>
          <w:rFonts w:ascii="Times New Roman" w:hAnsi="Times New Roman" w:cs="Times New Roman"/>
          <w:bCs/>
          <w:szCs w:val="24"/>
        </w:rPr>
        <w:t xml:space="preserve">  </w:t>
      </w:r>
      <w:r>
        <w:rPr>
          <w:rFonts w:ascii="Times New Roman" w:hAnsi="Times New Roman" w:cs="Times New Roman"/>
          <w:bCs/>
          <w:szCs w:val="24"/>
        </w:rPr>
        <w:t xml:space="preserve">　　　</w:t>
      </w:r>
      <w:r w:rsidRPr="004C29D7">
        <w:rPr>
          <w:rFonts w:ascii="Times New Roman" w:hAnsi="Times New Roman" w:cs="Times New Roman"/>
          <w:bCs/>
          <w:szCs w:val="24"/>
        </w:rPr>
        <w:t xml:space="preserve">   (1)</w:t>
      </w:r>
    </w:p>
    <w:p w:rsidR="004C29D7" w:rsidRDefault="002D5DD3" w:rsidP="00671EF8">
      <w:pPr>
        <w:jc w:val="center"/>
        <w:rPr>
          <w:rFonts w:ascii="Times New Roman" w:hAnsi="Times New Roman" w:cs="Times New Roman"/>
          <w:bCs/>
          <w:szCs w:val="24"/>
        </w:rPr>
      </w:pPr>
      <w:r>
        <w:rPr>
          <w:rFonts w:ascii="Times New Roman" w:hAnsi="Times New Roman" w:cs="Times New Roman"/>
          <w:bCs/>
          <w:noProof/>
          <w:szCs w:val="24"/>
        </w:rPr>
        <w:drawing>
          <wp:inline distT="0" distB="0" distL="0" distR="0" wp14:anchorId="019EB507">
            <wp:extent cx="2857500" cy="2680066"/>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614"/>
                    <a:stretch/>
                  </pic:blipFill>
                  <pic:spPr bwMode="auto">
                    <a:xfrm>
                      <a:off x="0" y="0"/>
                      <a:ext cx="2856569" cy="2679193"/>
                    </a:xfrm>
                    <a:prstGeom prst="rect">
                      <a:avLst/>
                    </a:prstGeom>
                    <a:noFill/>
                    <a:ln>
                      <a:noFill/>
                    </a:ln>
                    <a:extLst>
                      <a:ext uri="{53640926-AAD7-44D8-BBD7-CCE9431645EC}">
                        <a14:shadowObscured xmlns:a14="http://schemas.microsoft.com/office/drawing/2010/main"/>
                      </a:ext>
                    </a:extLst>
                  </pic:spPr>
                </pic:pic>
              </a:graphicData>
            </a:graphic>
          </wp:inline>
        </w:drawing>
      </w:r>
    </w:p>
    <w:p w:rsidR="006A60DE" w:rsidRDefault="002D5DD3" w:rsidP="006A60DE">
      <w:pPr>
        <w:jc w:val="center"/>
        <w:rPr>
          <w:rFonts w:ascii="Times New Roman" w:hAnsi="Times New Roman" w:cs="Times New Roman"/>
          <w:bCs/>
          <w:szCs w:val="24"/>
        </w:rPr>
      </w:pPr>
      <w:r>
        <w:rPr>
          <w:rFonts w:ascii="Times New Roman" w:hAnsi="Times New Roman" w:cs="Times New Roman"/>
          <w:bCs/>
          <w:szCs w:val="24"/>
        </w:rPr>
        <w:t>Fig.</w:t>
      </w:r>
      <w:r>
        <w:rPr>
          <w:rFonts w:ascii="Times New Roman" w:hAnsi="Times New Roman" w:cs="Times New Roman" w:hint="eastAsia"/>
          <w:bCs/>
          <w:szCs w:val="24"/>
        </w:rPr>
        <w:t>2</w:t>
      </w:r>
      <w:r w:rsidR="00EE0975">
        <w:rPr>
          <w:rFonts w:ascii="Times New Roman" w:hAnsi="Times New Roman" w:cs="Times New Roman"/>
          <w:bCs/>
          <w:szCs w:val="24"/>
        </w:rPr>
        <w:t xml:space="preserve">. </w:t>
      </w:r>
      <w:r w:rsidR="004C29D7">
        <w:rPr>
          <w:rFonts w:ascii="Times New Roman" w:hAnsi="Times New Roman" w:cs="Times New Roman" w:hint="eastAsia"/>
          <w:bCs/>
          <w:szCs w:val="24"/>
        </w:rPr>
        <w:t>Principle of measurement</w:t>
      </w:r>
      <w:r w:rsidR="00341360">
        <w:rPr>
          <w:rFonts w:ascii="Times New Roman" w:hAnsi="Times New Roman" w:cs="Times New Roman"/>
          <w:bCs/>
          <w:szCs w:val="24"/>
        </w:rPr>
        <w:t>.</w:t>
      </w:r>
    </w:p>
    <w:p w:rsidR="006A60DE" w:rsidRPr="004C29D7" w:rsidRDefault="006A60DE" w:rsidP="006A60DE">
      <w:pPr>
        <w:jc w:val="center"/>
        <w:rPr>
          <w:rFonts w:ascii="Times New Roman" w:hAnsi="Times New Roman" w:cs="Times New Roman"/>
          <w:bCs/>
          <w:szCs w:val="24"/>
        </w:rPr>
      </w:pPr>
    </w:p>
    <w:p w:rsidR="006A60DE" w:rsidRPr="006A60DE" w:rsidRDefault="006A60DE" w:rsidP="006A60DE">
      <w:pPr>
        <w:rPr>
          <w:rFonts w:asciiTheme="majorEastAsia" w:eastAsiaTheme="majorEastAsia" w:hAnsiTheme="majorEastAsia" w:cs="Times New Roman"/>
          <w:bCs/>
          <w:szCs w:val="24"/>
        </w:rPr>
      </w:pPr>
      <w:r w:rsidRPr="006A60DE">
        <w:rPr>
          <w:rFonts w:asciiTheme="majorEastAsia" w:eastAsiaTheme="majorEastAsia" w:hAnsiTheme="majorEastAsia" w:cs="Times New Roman" w:hint="eastAsia"/>
          <w:bCs/>
          <w:szCs w:val="24"/>
        </w:rPr>
        <w:t>３．</w:t>
      </w:r>
      <w:r w:rsidR="00CC7987">
        <w:rPr>
          <w:rFonts w:asciiTheme="majorEastAsia" w:eastAsiaTheme="majorEastAsia" w:hAnsiTheme="majorEastAsia" w:cs="Times New Roman" w:hint="eastAsia"/>
          <w:bCs/>
          <w:szCs w:val="24"/>
        </w:rPr>
        <w:t>ヒルベルト変換を用いた瞬時周波数解析</w:t>
      </w:r>
    </w:p>
    <w:p w:rsidR="0087147A" w:rsidRPr="0087147A" w:rsidRDefault="006A60DE" w:rsidP="00C551DE">
      <w:pPr>
        <w:rPr>
          <w:rFonts w:asciiTheme="minorEastAsia" w:hAnsiTheme="minorEastAsia" w:cs="Times New Roman"/>
          <w:bCs/>
          <w:szCs w:val="24"/>
        </w:rPr>
      </w:pPr>
      <w:r w:rsidRPr="006A60DE">
        <w:rPr>
          <w:rFonts w:ascii="Times New Roman" w:hAnsi="Times New Roman" w:cs="Times New Roman" w:hint="eastAsia"/>
          <w:bCs/>
          <w:szCs w:val="24"/>
        </w:rPr>
        <w:t xml:space="preserve">　</w:t>
      </w:r>
      <w:r w:rsidR="00CC7987" w:rsidRPr="00CC7987">
        <w:rPr>
          <w:rFonts w:ascii="Times New Roman" w:hAnsi="Times New Roman" w:cs="Times New Roman" w:hint="eastAsia"/>
          <w:bCs/>
          <w:szCs w:val="24"/>
        </w:rPr>
        <w:t>ヒルベルト変換とは</w:t>
      </w:r>
      <w:r w:rsidR="00CC7987" w:rsidRPr="00CC7987">
        <w:rPr>
          <w:rFonts w:asciiTheme="minorEastAsia" w:hAnsiTheme="minorEastAsia" w:cs="Times New Roman" w:hint="eastAsia"/>
          <w:bCs/>
          <w:szCs w:val="24"/>
        </w:rPr>
        <w:t xml:space="preserve">, </w:t>
      </w:r>
      <w:r w:rsidR="00CC7987" w:rsidRPr="00CC7987">
        <w:rPr>
          <w:rFonts w:ascii="Times New Roman" w:hAnsi="Times New Roman" w:cs="Times New Roman" w:hint="eastAsia"/>
          <w:bCs/>
          <w:szCs w:val="24"/>
        </w:rPr>
        <w:t>振幅特性は周波数によらず一定で</w:t>
      </w:r>
      <w:r w:rsidR="00CC7987" w:rsidRPr="00C551DE">
        <w:rPr>
          <w:rFonts w:asciiTheme="minorEastAsia" w:hAnsiTheme="minorEastAsia" w:cs="Times New Roman" w:hint="eastAsia"/>
          <w:bCs/>
          <w:szCs w:val="24"/>
        </w:rPr>
        <w:t xml:space="preserve">, </w:t>
      </w:r>
      <w:r w:rsidR="00CC7987" w:rsidRPr="00CC7987">
        <w:rPr>
          <w:rFonts w:ascii="Times New Roman" w:hAnsi="Times New Roman" w:cs="Times New Roman" w:hint="eastAsia"/>
          <w:bCs/>
          <w:szCs w:val="24"/>
        </w:rPr>
        <w:t>位相特性は位相が</w:t>
      </w:r>
      <w:r w:rsidR="00CC7987" w:rsidRPr="003E3A24">
        <w:rPr>
          <w:rFonts w:ascii="Times New Roman" w:hAnsi="Times New Roman" w:cs="Times New Roman"/>
          <w:bCs/>
          <w:szCs w:val="24"/>
        </w:rPr>
        <w:t>π/2</w:t>
      </w:r>
      <w:r w:rsidR="00CC7987" w:rsidRPr="00CC7987">
        <w:rPr>
          <w:rFonts w:ascii="Times New Roman" w:hAnsi="Times New Roman" w:cs="Times New Roman" w:hint="eastAsia"/>
          <w:bCs/>
          <w:szCs w:val="24"/>
        </w:rPr>
        <w:t>だけ遅れるような操作である</w:t>
      </w:r>
      <w:r w:rsidR="00CC7987" w:rsidRPr="00C551DE">
        <w:rPr>
          <w:rFonts w:asciiTheme="minorEastAsia" w:hAnsiTheme="minorEastAsia" w:cs="Times New Roman" w:hint="eastAsia"/>
          <w:bCs/>
          <w:szCs w:val="24"/>
        </w:rPr>
        <w:t>.</w:t>
      </w:r>
      <w:r w:rsidR="00C551DE">
        <w:rPr>
          <w:rFonts w:asciiTheme="minorEastAsia" w:hAnsiTheme="minorEastAsia" w:cs="Times New Roman" w:hint="eastAsia"/>
          <w:bCs/>
          <w:szCs w:val="24"/>
        </w:rPr>
        <w:t xml:space="preserve"> </w:t>
      </w:r>
      <w:r w:rsidR="00C551DE" w:rsidRPr="00C551DE">
        <w:rPr>
          <w:rFonts w:asciiTheme="minorEastAsia" w:hAnsiTheme="minorEastAsia" w:cs="Times New Roman" w:hint="eastAsia"/>
          <w:bCs/>
          <w:szCs w:val="24"/>
        </w:rPr>
        <w:t>主に信号解析に用いられ, 振幅や周波数などの時系列の瞬間的な特性を計算する物理量測定や推定, 伝送波のモデリングにも用いられ</w:t>
      </w:r>
      <w:r w:rsidR="00C551DE">
        <w:rPr>
          <w:rFonts w:asciiTheme="minorEastAsia" w:hAnsiTheme="minorEastAsia" w:cs="Times New Roman" w:hint="eastAsia"/>
          <w:bCs/>
          <w:szCs w:val="24"/>
        </w:rPr>
        <w:t>ている</w:t>
      </w:r>
      <w:r w:rsidR="00C551DE" w:rsidRPr="00C551DE">
        <w:rPr>
          <w:rFonts w:asciiTheme="minorEastAsia" w:hAnsiTheme="minorEastAsia" w:cs="Times New Roman" w:hint="eastAsia"/>
          <w:bCs/>
          <w:szCs w:val="24"/>
        </w:rPr>
        <w:t>.</w:t>
      </w:r>
      <w:r w:rsidR="00C551DE">
        <w:rPr>
          <w:rFonts w:asciiTheme="minorEastAsia" w:hAnsiTheme="minorEastAsia" w:cs="Times New Roman" w:hint="eastAsia"/>
          <w:bCs/>
          <w:szCs w:val="24"/>
        </w:rPr>
        <w:t xml:space="preserve"> </w:t>
      </w:r>
      <w:r w:rsidR="00C551DE" w:rsidRPr="00C551DE">
        <w:rPr>
          <w:rFonts w:asciiTheme="minorEastAsia" w:hAnsiTheme="minorEastAsia" w:cs="Times New Roman" w:hint="eastAsia"/>
          <w:bCs/>
          <w:szCs w:val="24"/>
        </w:rPr>
        <w:t>ここで, ビート信号</w:t>
      </w:r>
      <w:r w:rsidR="00C551DE" w:rsidRPr="0087147A">
        <w:rPr>
          <w:rFonts w:ascii="Times New Roman" w:hAnsi="Times New Roman" w:cs="Times New Roman"/>
          <w:bCs/>
          <w:i/>
          <w:szCs w:val="24"/>
        </w:rPr>
        <w:t>f(t)</w:t>
      </w:r>
      <w:r w:rsidR="0087147A">
        <w:rPr>
          <w:rFonts w:asciiTheme="minorEastAsia" w:hAnsiTheme="minorEastAsia" w:cs="Times New Roman" w:hint="eastAsia"/>
          <w:bCs/>
          <w:szCs w:val="24"/>
        </w:rPr>
        <w:t xml:space="preserve"> </w:t>
      </w:r>
      <w:r w:rsidR="00C551DE" w:rsidRPr="00C551DE">
        <w:rPr>
          <w:rFonts w:asciiTheme="minorEastAsia" w:hAnsiTheme="minorEastAsia" w:cs="Times New Roman" w:hint="eastAsia"/>
          <w:bCs/>
          <w:szCs w:val="24"/>
        </w:rPr>
        <w:t>をヒルベルト変換した信号を</w:t>
      </w:r>
      <w:r w:rsidR="00C551DE" w:rsidRPr="0087147A">
        <w:rPr>
          <w:rFonts w:ascii="Times New Roman" w:hAnsi="Times New Roman" w:cs="Times New Roman"/>
          <w:bCs/>
          <w:i/>
          <w:szCs w:val="24"/>
        </w:rPr>
        <w:t>g(t)</w:t>
      </w:r>
      <w:r w:rsidR="0087147A">
        <w:rPr>
          <w:rFonts w:ascii="Times New Roman" w:hAnsi="Times New Roman" w:cs="Times New Roman" w:hint="eastAsia"/>
          <w:bCs/>
          <w:szCs w:val="24"/>
        </w:rPr>
        <w:t xml:space="preserve"> </w:t>
      </w:r>
      <w:r w:rsidR="00C551DE" w:rsidRPr="00C551DE">
        <w:rPr>
          <w:rFonts w:asciiTheme="minorEastAsia" w:hAnsiTheme="minorEastAsia" w:cs="Times New Roman" w:hint="eastAsia"/>
          <w:bCs/>
          <w:szCs w:val="24"/>
        </w:rPr>
        <w:t>とおく. そして</w:t>
      </w:r>
      <w:r w:rsidR="00C551DE" w:rsidRPr="0087147A">
        <w:rPr>
          <w:rFonts w:ascii="Times New Roman" w:hAnsi="Times New Roman" w:cs="Times New Roman"/>
          <w:bCs/>
          <w:i/>
          <w:szCs w:val="24"/>
        </w:rPr>
        <w:t>f(t)</w:t>
      </w:r>
      <w:r w:rsidR="0087147A">
        <w:rPr>
          <w:rFonts w:ascii="Times New Roman" w:hAnsi="Times New Roman" w:cs="Times New Roman" w:hint="eastAsia"/>
          <w:bCs/>
          <w:i/>
          <w:szCs w:val="24"/>
        </w:rPr>
        <w:t xml:space="preserve"> </w:t>
      </w:r>
      <w:r w:rsidR="00C551DE" w:rsidRPr="00C551DE">
        <w:rPr>
          <w:rFonts w:asciiTheme="minorEastAsia" w:hAnsiTheme="minorEastAsia" w:cs="Times New Roman" w:hint="eastAsia"/>
          <w:bCs/>
          <w:szCs w:val="24"/>
        </w:rPr>
        <w:t xml:space="preserve">を実部, </w:t>
      </w:r>
      <w:r w:rsidR="00C551DE" w:rsidRPr="0087147A">
        <w:rPr>
          <w:rFonts w:ascii="Times New Roman" w:hAnsi="Times New Roman" w:cs="Times New Roman"/>
          <w:bCs/>
          <w:i/>
          <w:szCs w:val="24"/>
        </w:rPr>
        <w:t>g(t)</w:t>
      </w:r>
      <w:r w:rsidR="0087147A">
        <w:rPr>
          <w:rFonts w:asciiTheme="minorEastAsia" w:hAnsiTheme="minorEastAsia" w:cs="Times New Roman" w:hint="eastAsia"/>
          <w:bCs/>
          <w:szCs w:val="24"/>
        </w:rPr>
        <w:t xml:space="preserve"> </w:t>
      </w:r>
      <w:r w:rsidR="00C551DE" w:rsidRPr="00C551DE">
        <w:rPr>
          <w:rFonts w:asciiTheme="minorEastAsia" w:hAnsiTheme="minorEastAsia" w:cs="Times New Roman" w:hint="eastAsia"/>
          <w:bCs/>
          <w:szCs w:val="24"/>
        </w:rPr>
        <w:t>を虚部とすると複素時間領域信号(解析信号)は以下のように表せる</w:t>
      </w:r>
      <w:r w:rsidR="00C551DE">
        <w:rPr>
          <w:rFonts w:asciiTheme="minorEastAsia" w:hAnsiTheme="minorEastAsia" w:cs="Times New Roman" w:hint="eastAsia"/>
          <w:bCs/>
          <w:szCs w:val="24"/>
        </w:rPr>
        <w:t xml:space="preserve">. </w:t>
      </w:r>
    </w:p>
    <w:p w:rsidR="0087147A" w:rsidRDefault="00680DA9" w:rsidP="0087147A">
      <w:pPr>
        <w:jc w:val="right"/>
        <w:rPr>
          <w:rFonts w:asciiTheme="minorEastAsia" w:hAnsiTheme="minorEastAsia" w:cs="Times New Roman"/>
          <w:bCs/>
          <w:szCs w:val="24"/>
        </w:rPr>
      </w:pPr>
      <w:r w:rsidRPr="00680DA9">
        <w:rPr>
          <w:rFonts w:ascii="Times New Roman" w:hAnsi="Times New Roman" w:cs="Times New Roman"/>
          <w:i/>
          <w:szCs w:val="24"/>
        </w:rPr>
        <w:t>z(t)</w:t>
      </w:r>
      <w:r w:rsidRPr="00680DA9">
        <w:rPr>
          <w:rFonts w:ascii="Times New Roman" w:hAnsi="Times New Roman" w:cs="Times New Roman" w:hint="eastAsia"/>
          <w:i/>
          <w:szCs w:val="24"/>
        </w:rPr>
        <w:t xml:space="preserve"> </w:t>
      </w:r>
      <w:r w:rsidRPr="00680DA9">
        <w:rPr>
          <w:rFonts w:ascii="Times New Roman" w:hAnsi="Times New Roman" w:cs="Times New Roman"/>
          <w:i/>
          <w:szCs w:val="24"/>
        </w:rPr>
        <w:t>=</w:t>
      </w:r>
      <w:r w:rsidR="00730A3A">
        <w:rPr>
          <w:rFonts w:ascii="Times New Roman" w:hAnsi="Times New Roman" w:cs="Times New Roman" w:hint="eastAsia"/>
          <w:i/>
          <w:szCs w:val="24"/>
        </w:rPr>
        <w:t xml:space="preserve"> </w:t>
      </w:r>
      <w:r w:rsidRPr="00680DA9">
        <w:rPr>
          <w:rFonts w:ascii="Times New Roman" w:hAnsi="Times New Roman" w:cs="Times New Roman" w:hint="eastAsia"/>
          <w:i/>
          <w:szCs w:val="24"/>
        </w:rPr>
        <w:t xml:space="preserve"> </w:t>
      </w:r>
      <w:r w:rsidRPr="00680DA9">
        <w:rPr>
          <w:rFonts w:ascii="Times New Roman" w:hAnsi="Times New Roman" w:cs="Times New Roman"/>
          <w:i/>
          <w:szCs w:val="24"/>
        </w:rPr>
        <w:t>f(t)</w:t>
      </w:r>
      <w:r w:rsidRPr="00680DA9">
        <w:rPr>
          <w:rFonts w:ascii="Times New Roman" w:hAnsi="Times New Roman" w:cs="Times New Roman" w:hint="eastAsia"/>
          <w:i/>
          <w:szCs w:val="24"/>
        </w:rPr>
        <w:t xml:space="preserve"> </w:t>
      </w:r>
      <w:r w:rsidRPr="00680DA9">
        <w:rPr>
          <w:rFonts w:ascii="Times New Roman" w:hAnsi="Times New Roman" w:cs="Times New Roman"/>
          <w:i/>
          <w:szCs w:val="24"/>
        </w:rPr>
        <w:t>+</w:t>
      </w:r>
      <w:r w:rsidRPr="00680DA9">
        <w:rPr>
          <w:rFonts w:ascii="Times New Roman" w:hAnsi="Times New Roman" w:cs="Times New Roman" w:hint="eastAsia"/>
          <w:i/>
          <w:szCs w:val="24"/>
        </w:rPr>
        <w:t xml:space="preserve"> </w:t>
      </w:r>
      <w:proofErr w:type="spellStart"/>
      <w:r w:rsidRPr="00680DA9">
        <w:rPr>
          <w:rFonts w:ascii="Times New Roman" w:hAnsi="Times New Roman" w:cs="Times New Roman"/>
          <w:i/>
          <w:szCs w:val="24"/>
        </w:rPr>
        <w:t>ig</w:t>
      </w:r>
      <w:proofErr w:type="spellEnd"/>
      <w:r w:rsidRPr="00680DA9">
        <w:rPr>
          <w:rFonts w:ascii="Times New Roman" w:hAnsi="Times New Roman" w:cs="Times New Roman"/>
          <w:i/>
          <w:szCs w:val="24"/>
        </w:rPr>
        <w:t>(t)</w:t>
      </w:r>
      <w:r w:rsidR="00C551DE">
        <w:rPr>
          <w:rFonts w:asciiTheme="minorEastAsia" w:hAnsiTheme="minorEastAsia" w:cs="Times New Roman"/>
          <w:bCs/>
          <w:szCs w:val="24"/>
        </w:rPr>
        <w:t xml:space="preserve">    </w:t>
      </w:r>
      <w:r w:rsidR="00C551DE">
        <w:rPr>
          <w:rFonts w:asciiTheme="minorEastAsia" w:hAnsiTheme="minorEastAsia" w:cs="Times New Roman" w:hint="eastAsia"/>
          <w:bCs/>
          <w:szCs w:val="24"/>
        </w:rPr>
        <w:t xml:space="preserve"> </w:t>
      </w:r>
      <w:r w:rsidR="00C551DE">
        <w:rPr>
          <w:rFonts w:asciiTheme="minorEastAsia" w:hAnsiTheme="minorEastAsia" w:cs="Times New Roman"/>
          <w:bCs/>
          <w:szCs w:val="24"/>
        </w:rPr>
        <w:t xml:space="preserve"> </w:t>
      </w:r>
      <w:r w:rsidR="00565397">
        <w:rPr>
          <w:rFonts w:asciiTheme="minorEastAsia" w:hAnsiTheme="minorEastAsia" w:cs="Times New Roman"/>
          <w:bCs/>
          <w:szCs w:val="24"/>
        </w:rPr>
        <w:t xml:space="preserve">　</w:t>
      </w:r>
      <w:r w:rsidR="00C551DE" w:rsidRPr="00C551DE">
        <w:rPr>
          <w:rFonts w:asciiTheme="minorEastAsia" w:hAnsiTheme="minorEastAsia" w:cs="Times New Roman"/>
          <w:bCs/>
          <w:szCs w:val="24"/>
        </w:rPr>
        <w:t xml:space="preserve">        </w:t>
      </w:r>
      <w:r w:rsidR="00C551DE" w:rsidRPr="0087147A">
        <w:rPr>
          <w:rFonts w:ascii="Times New Roman" w:hAnsi="Times New Roman" w:cs="Times New Roman"/>
          <w:bCs/>
          <w:szCs w:val="24"/>
        </w:rPr>
        <w:t>(</w:t>
      </w:r>
      <w:r w:rsidR="006F21E9" w:rsidRPr="0087147A">
        <w:rPr>
          <w:rFonts w:ascii="Times New Roman" w:hAnsi="Times New Roman" w:cs="Times New Roman"/>
          <w:bCs/>
          <w:szCs w:val="24"/>
        </w:rPr>
        <w:t>2</w:t>
      </w:r>
      <w:r w:rsidR="00C551DE" w:rsidRPr="0087147A">
        <w:rPr>
          <w:rFonts w:ascii="Times New Roman" w:hAnsi="Times New Roman" w:cs="Times New Roman"/>
          <w:bCs/>
          <w:szCs w:val="24"/>
        </w:rPr>
        <w:t>)</w:t>
      </w:r>
    </w:p>
    <w:p w:rsidR="0087147A" w:rsidRPr="00C551DE" w:rsidRDefault="00C551DE" w:rsidP="00C551DE">
      <w:pPr>
        <w:rPr>
          <w:rFonts w:asciiTheme="minorEastAsia" w:hAnsiTheme="minorEastAsia" w:cs="Times New Roman"/>
          <w:bCs/>
          <w:szCs w:val="24"/>
        </w:rPr>
      </w:pPr>
      <w:r w:rsidRPr="00C551DE">
        <w:rPr>
          <w:rFonts w:asciiTheme="minorEastAsia" w:hAnsiTheme="minorEastAsia" w:cs="Times New Roman" w:hint="eastAsia"/>
          <w:bCs/>
          <w:szCs w:val="24"/>
        </w:rPr>
        <w:t>そして位相</w:t>
      </w:r>
      <w:r w:rsidRPr="002D5DD3">
        <w:rPr>
          <w:rFonts w:ascii="Times New Roman" w:hAnsi="Times New Roman" w:cs="Times New Roman"/>
          <w:bCs/>
          <w:i/>
          <w:szCs w:val="24"/>
        </w:rPr>
        <w:t>θ(t)</w:t>
      </w:r>
      <w:r w:rsidRPr="00C551DE">
        <w:rPr>
          <w:rFonts w:asciiTheme="minorEastAsia" w:hAnsiTheme="minorEastAsia" w:cs="Times New Roman" w:hint="eastAsia"/>
          <w:bCs/>
          <w:szCs w:val="24"/>
        </w:rPr>
        <w:t>は</w:t>
      </w:r>
      <w:r w:rsidR="0087147A">
        <w:rPr>
          <w:rFonts w:asciiTheme="minorEastAsia" w:hAnsiTheme="minorEastAsia" w:cs="Times New Roman" w:hint="eastAsia"/>
          <w:bCs/>
          <w:szCs w:val="24"/>
        </w:rPr>
        <w:t>，</w:t>
      </w:r>
    </w:p>
    <w:p w:rsidR="0087147A" w:rsidRPr="0087147A" w:rsidRDefault="0087147A" w:rsidP="0087147A">
      <w:pPr>
        <w:wordWrap w:val="0"/>
        <w:jc w:val="right"/>
        <w:rPr>
          <w:rFonts w:ascii="Times New Roman" w:hAnsi="Times New Roman" w:cs="Times New Roman"/>
          <w:bCs/>
          <w:szCs w:val="24"/>
        </w:rPr>
      </w:pPr>
      <w:r w:rsidRPr="0087147A">
        <w:rPr>
          <w:rFonts w:ascii="Times New Roman" w:hAnsi="Times New Roman" w:cs="Times New Roman"/>
          <w:i/>
          <w:szCs w:val="24"/>
        </w:rPr>
        <w:t>θ(t)</w:t>
      </w:r>
      <w:r w:rsidRPr="0087147A">
        <w:rPr>
          <w:rFonts w:ascii="Times New Roman" w:hAnsi="Times New Roman" w:cs="Times New Roman" w:hint="eastAsia"/>
          <w:i/>
          <w:szCs w:val="24"/>
        </w:rPr>
        <w:t xml:space="preserve"> </w:t>
      </w:r>
      <w:r w:rsidR="00730A3A">
        <w:rPr>
          <w:rFonts w:ascii="Times New Roman" w:hAnsi="Times New Roman" w:cs="Times New Roman" w:hint="eastAsia"/>
          <w:i/>
          <w:szCs w:val="24"/>
        </w:rPr>
        <w:t xml:space="preserve">= </w:t>
      </w:r>
      <w:proofErr w:type="spellStart"/>
      <w:r w:rsidR="00730A3A">
        <w:rPr>
          <w:rFonts w:ascii="Times New Roman" w:hAnsi="Times New Roman" w:cs="Times New Roman" w:hint="eastAsia"/>
          <w:i/>
          <w:szCs w:val="24"/>
        </w:rPr>
        <w:t>arg</w:t>
      </w:r>
      <w:proofErr w:type="spellEnd"/>
      <w:r w:rsidR="00730A3A">
        <w:rPr>
          <w:rFonts w:ascii="Times New Roman" w:hAnsi="Times New Roman" w:cs="Times New Roman" w:hint="eastAsia"/>
          <w:i/>
          <w:szCs w:val="24"/>
        </w:rPr>
        <w:t xml:space="preserve">[z(t)] </w:t>
      </w:r>
      <w:r w:rsidRPr="0087147A">
        <w:rPr>
          <w:rFonts w:ascii="Times New Roman" w:hAnsi="Times New Roman" w:cs="Times New Roman"/>
          <w:i/>
          <w:szCs w:val="24"/>
        </w:rPr>
        <w:t>=</w:t>
      </w:r>
      <w:r w:rsidRPr="0087147A">
        <w:rPr>
          <w:rFonts w:ascii="Times New Roman" w:hAnsi="Times New Roman" w:cs="Times New Roman" w:hint="eastAsia"/>
          <w:i/>
          <w:szCs w:val="24"/>
        </w:rPr>
        <w:t xml:space="preserve"> </w:t>
      </w:r>
      <w:r w:rsidRPr="0087147A">
        <w:rPr>
          <w:rFonts w:ascii="Times New Roman" w:hAnsi="Times New Roman" w:cs="Times New Roman"/>
          <w:i/>
          <w:szCs w:val="24"/>
        </w:rPr>
        <w:t>tan</w:t>
      </w:r>
      <w:r w:rsidRPr="0087147A">
        <w:rPr>
          <w:rFonts w:ascii="Times New Roman" w:hAnsi="Times New Roman" w:cs="Times New Roman"/>
          <w:i/>
          <w:szCs w:val="24"/>
          <w:vertAlign w:val="superscript"/>
        </w:rPr>
        <w:t>-1</w:t>
      </w:r>
      <w:r w:rsidRPr="0087147A">
        <w:rPr>
          <w:rFonts w:ascii="Times New Roman" w:hAnsi="Times New Roman" w:cs="Times New Roman"/>
          <w:i/>
          <w:szCs w:val="24"/>
        </w:rPr>
        <w:t>[g(t)/f(t)]</w:t>
      </w:r>
      <m:oMath>
        <m:r>
          <m:rPr>
            <m:sty m:val="p"/>
          </m:rPr>
          <w:rPr>
            <w:rFonts w:ascii="Cambria Math" w:eastAsia="chs_boot" w:hAnsi="Cambria Math" w:cs="Times New Roman" w:hint="eastAsia"/>
            <w:szCs w:val="24"/>
          </w:rPr>
          <m:t>θ</m:t>
        </m:r>
      </m:oMath>
      <w:r w:rsidR="00D63876">
        <w:rPr>
          <w:rFonts w:asciiTheme="minorEastAsia" w:hAnsiTheme="minorEastAsia" w:cs="Times New Roman" w:hint="eastAsia"/>
          <w:bCs/>
          <w:szCs w:val="24"/>
        </w:rPr>
        <w:t xml:space="preserve">   </w:t>
      </w:r>
      <w:r w:rsidR="00D63876">
        <w:rPr>
          <w:rFonts w:asciiTheme="minorEastAsia" w:hAnsiTheme="minorEastAsia" w:cs="Times New Roman"/>
          <w:bCs/>
          <w:szCs w:val="24"/>
        </w:rPr>
        <w:t xml:space="preserve">    </w:t>
      </w:r>
      <w:r w:rsidR="00D63876" w:rsidRPr="0087147A">
        <w:rPr>
          <w:rFonts w:ascii="Times New Roman" w:hAnsi="Times New Roman" w:cs="Times New Roman"/>
          <w:bCs/>
          <w:szCs w:val="24"/>
        </w:rPr>
        <w:t>(</w:t>
      </w:r>
      <w:r w:rsidR="006F21E9" w:rsidRPr="0087147A">
        <w:rPr>
          <w:rFonts w:ascii="Times New Roman" w:hAnsi="Times New Roman" w:cs="Times New Roman"/>
          <w:bCs/>
          <w:szCs w:val="24"/>
        </w:rPr>
        <w:t>3</w:t>
      </w:r>
      <w:r w:rsidR="00C551DE" w:rsidRPr="0087147A">
        <w:rPr>
          <w:rFonts w:ascii="Times New Roman" w:hAnsi="Times New Roman" w:cs="Times New Roman"/>
          <w:bCs/>
          <w:szCs w:val="24"/>
        </w:rPr>
        <w:t>)</w:t>
      </w:r>
    </w:p>
    <w:p w:rsidR="00C551DE" w:rsidRPr="00C551DE" w:rsidRDefault="00C551DE" w:rsidP="00C551DE">
      <w:pPr>
        <w:rPr>
          <w:rFonts w:asciiTheme="minorEastAsia" w:hAnsiTheme="minorEastAsia" w:cs="Times New Roman"/>
          <w:bCs/>
          <w:szCs w:val="24"/>
        </w:rPr>
      </w:pPr>
      <w:r w:rsidRPr="00C551DE">
        <w:rPr>
          <w:rFonts w:asciiTheme="minorEastAsia" w:hAnsiTheme="minorEastAsia" w:cs="Times New Roman" w:hint="eastAsia"/>
          <w:bCs/>
          <w:szCs w:val="24"/>
        </w:rPr>
        <w:t>となる. これより瞬時周波数</w:t>
      </w:r>
      <w:proofErr w:type="spellStart"/>
      <w:r w:rsidRPr="00565397">
        <w:rPr>
          <w:rFonts w:ascii="Times New Roman" w:hAnsi="Times New Roman" w:cs="Times New Roman"/>
          <w:bCs/>
          <w:i/>
          <w:szCs w:val="24"/>
        </w:rPr>
        <w:t>f</w:t>
      </w:r>
      <w:r w:rsidR="00565397" w:rsidRPr="00565397">
        <w:rPr>
          <w:rFonts w:ascii="Times New Roman" w:hAnsi="Times New Roman" w:cs="Times New Roman"/>
          <w:bCs/>
          <w:i/>
          <w:szCs w:val="24"/>
          <w:vertAlign w:val="subscript"/>
        </w:rPr>
        <w:t>i,beat</w:t>
      </w:r>
      <w:proofErr w:type="spellEnd"/>
      <w:r w:rsidRPr="00C551DE">
        <w:rPr>
          <w:rFonts w:asciiTheme="minorEastAsia" w:hAnsiTheme="minorEastAsia" w:cs="Times New Roman" w:hint="eastAsia"/>
          <w:bCs/>
          <w:szCs w:val="24"/>
        </w:rPr>
        <w:t>は</w:t>
      </w:r>
      <w:r w:rsidR="0062668F">
        <w:rPr>
          <w:rFonts w:asciiTheme="minorEastAsia" w:hAnsiTheme="minorEastAsia" w:cs="Times New Roman" w:hint="eastAsia"/>
          <w:bCs/>
          <w:szCs w:val="24"/>
        </w:rPr>
        <w:t>,</w:t>
      </w:r>
    </w:p>
    <w:p w:rsidR="00C551DE" w:rsidRPr="00CC3B3D" w:rsidRDefault="00730A3A" w:rsidP="00CC3B3D">
      <w:pPr>
        <w:wordWrap w:val="0"/>
        <w:jc w:val="right"/>
        <w:rPr>
          <w:rFonts w:ascii="Times New Roman" w:hAnsi="Times New Roman" w:cs="Times New Roman"/>
          <w:bCs/>
          <w:szCs w:val="24"/>
        </w:rPr>
      </w:pPr>
      <w:proofErr w:type="spellStart"/>
      <w:r>
        <w:rPr>
          <w:rFonts w:ascii="Times New Roman" w:hAnsi="Times New Roman" w:cs="Times New Roman"/>
          <w:bCs/>
          <w:i/>
          <w:szCs w:val="24"/>
        </w:rPr>
        <w:t>f</w:t>
      </w:r>
      <w:r>
        <w:rPr>
          <w:rFonts w:ascii="Times New Roman" w:hAnsi="Times New Roman" w:cs="Times New Roman" w:hint="eastAsia"/>
          <w:bCs/>
          <w:i/>
          <w:szCs w:val="24"/>
          <w:vertAlign w:val="subscript"/>
        </w:rPr>
        <w:t>beat,</w:t>
      </w:r>
      <w:r>
        <w:rPr>
          <w:rFonts w:ascii="Times New Roman" w:hAnsi="Times New Roman" w:cs="Times New Roman"/>
          <w:bCs/>
          <w:i/>
          <w:szCs w:val="24"/>
          <w:vertAlign w:val="subscript"/>
        </w:rPr>
        <w:t>I</w:t>
      </w:r>
      <w:proofErr w:type="spellEnd"/>
      <w:r>
        <w:rPr>
          <w:rFonts w:ascii="Times New Roman" w:hAnsi="Times New Roman" w:cs="Times New Roman" w:hint="eastAsia"/>
          <w:bCs/>
          <w:i/>
          <w:szCs w:val="24"/>
        </w:rPr>
        <w:t xml:space="preserve"> </w:t>
      </w:r>
      <w:r w:rsidR="00565397" w:rsidRPr="00D87B9E">
        <w:rPr>
          <w:rFonts w:ascii="Times New Roman" w:hAnsi="Times New Roman" w:cs="Times New Roman"/>
          <w:bCs/>
          <w:i/>
          <w:szCs w:val="24"/>
        </w:rPr>
        <w:t>=</w:t>
      </w:r>
      <w:r>
        <w:rPr>
          <w:rFonts w:ascii="Times New Roman" w:hAnsi="Times New Roman" w:cs="Times New Roman" w:hint="eastAsia"/>
          <w:bCs/>
          <w:i/>
          <w:szCs w:val="24"/>
        </w:rPr>
        <w:t xml:space="preserve"> </w:t>
      </w:r>
      <w:r w:rsidR="00D87B9E" w:rsidRPr="00D87B9E">
        <w:rPr>
          <w:rFonts w:ascii="Times New Roman" w:hAnsi="Times New Roman" w:cs="Times New Roman"/>
          <w:bCs/>
          <w:i/>
          <w:szCs w:val="24"/>
        </w:rPr>
        <w:t>(1/2π)</w:t>
      </w:r>
      <w:r w:rsidR="00CE33D1">
        <w:rPr>
          <w:rFonts w:ascii="Times New Roman" w:hAnsi="Times New Roman" w:cs="Times New Roman" w:hint="eastAsia"/>
          <w:bCs/>
          <w:i/>
          <w:szCs w:val="24"/>
        </w:rPr>
        <w:t xml:space="preserve"> </w:t>
      </w:r>
      <w:r w:rsidR="00CC3B3D" w:rsidRPr="00CC3B3D">
        <w:rPr>
          <w:rFonts w:ascii="Times New Roman" w:hAnsi="Times New Roman" w:cs="Times New Roman"/>
          <w:bCs/>
          <w:i/>
          <w:szCs w:val="24"/>
        </w:rPr>
        <w:t>×</w:t>
      </w:r>
      <w:r w:rsidR="00CE33D1">
        <w:rPr>
          <w:rFonts w:ascii="Times New Roman" w:hAnsi="Times New Roman" w:cs="Times New Roman" w:hint="eastAsia"/>
          <w:bCs/>
          <w:i/>
          <w:szCs w:val="24"/>
        </w:rPr>
        <w:t xml:space="preserve"> </w:t>
      </w:r>
      <w:proofErr w:type="spellStart"/>
      <w:r w:rsidR="00D87B9E" w:rsidRPr="00D87B9E">
        <w:rPr>
          <w:rFonts w:ascii="Times New Roman" w:hAnsi="Times New Roman" w:cs="Times New Roman"/>
          <w:bCs/>
          <w:i/>
          <w:szCs w:val="24"/>
        </w:rPr>
        <w:t>dθ</w:t>
      </w:r>
      <w:proofErr w:type="spellEnd"/>
      <w:r w:rsidR="00D87B9E" w:rsidRPr="00D87B9E">
        <w:rPr>
          <w:rFonts w:ascii="Times New Roman" w:hAnsi="Times New Roman" w:cs="Times New Roman"/>
          <w:bCs/>
          <w:i/>
          <w:szCs w:val="24"/>
        </w:rPr>
        <w:t>(t)/</w:t>
      </w:r>
      <w:proofErr w:type="spellStart"/>
      <w:r w:rsidR="00D87B9E" w:rsidRPr="00D87B9E">
        <w:rPr>
          <w:rFonts w:ascii="Times New Roman" w:hAnsi="Times New Roman" w:cs="Times New Roman"/>
          <w:bCs/>
          <w:i/>
          <w:szCs w:val="24"/>
        </w:rPr>
        <w:t>dt</w:t>
      </w:r>
      <w:proofErr w:type="spellEnd"/>
      <w:r w:rsidR="00CC3B3D">
        <w:rPr>
          <w:rFonts w:ascii="Times New Roman" w:hAnsi="Times New Roman" w:cs="Times New Roman" w:hint="eastAsia"/>
          <w:bCs/>
          <w:szCs w:val="24"/>
        </w:rPr>
        <w:t xml:space="preserve">              (4)</w:t>
      </w:r>
    </w:p>
    <w:p w:rsidR="006A60DE" w:rsidRDefault="00C551DE" w:rsidP="00C551DE">
      <w:pPr>
        <w:rPr>
          <w:rFonts w:ascii="Times New Roman" w:hAnsi="Times New Roman" w:cs="Times New Roman"/>
          <w:bCs/>
          <w:szCs w:val="24"/>
        </w:rPr>
      </w:pPr>
      <w:r w:rsidRPr="00C551DE">
        <w:rPr>
          <w:rFonts w:asciiTheme="minorEastAsia" w:hAnsiTheme="minorEastAsia" w:cs="Times New Roman" w:hint="eastAsia"/>
          <w:bCs/>
          <w:szCs w:val="24"/>
        </w:rPr>
        <w:t>で求めることが出来る</w:t>
      </w:r>
      <w:r w:rsidR="00144C5E">
        <w:rPr>
          <w:rFonts w:ascii="Times New Roman" w:hAnsi="Times New Roman" w:cs="Times New Roman" w:hint="eastAsia"/>
          <w:bCs/>
          <w:szCs w:val="24"/>
          <w:vertAlign w:val="superscript"/>
        </w:rPr>
        <w:t>3</w:t>
      </w:r>
      <w:r w:rsidR="006F21E9" w:rsidRPr="006F21E9">
        <w:rPr>
          <w:rFonts w:ascii="Times New Roman" w:hAnsi="Times New Roman" w:cs="Times New Roman"/>
          <w:bCs/>
          <w:szCs w:val="24"/>
          <w:vertAlign w:val="superscript"/>
        </w:rPr>
        <w:t>)</w:t>
      </w:r>
      <w:r w:rsidRPr="00C551DE">
        <w:rPr>
          <w:rFonts w:asciiTheme="minorEastAsia" w:hAnsiTheme="minorEastAsia" w:cs="Times New Roman" w:hint="eastAsia"/>
          <w:bCs/>
          <w:szCs w:val="24"/>
        </w:rPr>
        <w:t>.</w:t>
      </w:r>
    </w:p>
    <w:p w:rsidR="002D5DD3" w:rsidRDefault="002D5DD3" w:rsidP="00BD0288">
      <w:pPr>
        <w:jc w:val="center"/>
        <w:rPr>
          <w:rFonts w:ascii="Times New Roman" w:hAnsi="Times New Roman" w:cs="Times New Roman"/>
          <w:bCs/>
          <w:szCs w:val="24"/>
        </w:rPr>
      </w:pPr>
    </w:p>
    <w:p w:rsidR="00BD635A" w:rsidRPr="006F21E9" w:rsidRDefault="006F21E9" w:rsidP="006F21E9">
      <w:pPr>
        <w:rPr>
          <w:rFonts w:asciiTheme="majorEastAsia" w:eastAsiaTheme="majorEastAsia" w:hAnsiTheme="majorEastAsia" w:cs="Times New Roman"/>
          <w:bCs/>
          <w:szCs w:val="24"/>
        </w:rPr>
      </w:pPr>
      <w:r>
        <w:rPr>
          <w:rFonts w:asciiTheme="majorEastAsia" w:eastAsiaTheme="majorEastAsia" w:hAnsiTheme="majorEastAsia" w:cs="Times New Roman" w:hint="eastAsia"/>
          <w:bCs/>
          <w:szCs w:val="24"/>
        </w:rPr>
        <w:lastRenderedPageBreak/>
        <w:t>４</w:t>
      </w:r>
      <w:r w:rsidRPr="006A60DE">
        <w:rPr>
          <w:rFonts w:asciiTheme="majorEastAsia" w:eastAsiaTheme="majorEastAsia" w:hAnsiTheme="majorEastAsia" w:cs="Times New Roman" w:hint="eastAsia"/>
          <w:bCs/>
          <w:szCs w:val="24"/>
        </w:rPr>
        <w:t>．</w:t>
      </w:r>
      <w:r>
        <w:rPr>
          <w:rFonts w:asciiTheme="majorEastAsia" w:eastAsiaTheme="majorEastAsia" w:hAnsiTheme="majorEastAsia" w:cs="Times New Roman" w:hint="eastAsia"/>
          <w:bCs/>
          <w:szCs w:val="24"/>
        </w:rPr>
        <w:t>実験装置</w:t>
      </w:r>
    </w:p>
    <w:p w:rsidR="00BD635A" w:rsidRDefault="00BD635A" w:rsidP="002D5DD3">
      <w:pPr>
        <w:rPr>
          <w:rFonts w:ascii="Times New Roman" w:hAnsi="Times New Roman" w:cs="Times New Roman"/>
          <w:bCs/>
          <w:szCs w:val="24"/>
        </w:rPr>
      </w:pPr>
      <w:r>
        <w:rPr>
          <w:rFonts w:ascii="Times New Roman" w:hAnsi="Times New Roman" w:cs="Times New Roman" w:hint="eastAsia"/>
          <w:bCs/>
          <w:szCs w:val="24"/>
        </w:rPr>
        <w:t xml:space="preserve">　</w:t>
      </w:r>
      <w:r>
        <w:rPr>
          <w:rFonts w:ascii="Times New Roman" w:hAnsi="Times New Roman" w:hint="eastAsia"/>
        </w:rPr>
        <w:t>実験装置を図</w:t>
      </w:r>
      <w:r w:rsidR="002D5DD3">
        <w:rPr>
          <w:rFonts w:ascii="Times New Roman" w:hAnsi="Times New Roman" w:hint="eastAsia"/>
        </w:rPr>
        <w:t>3</w:t>
      </w:r>
      <w:r>
        <w:rPr>
          <w:rFonts w:ascii="Times New Roman" w:hAnsi="Times New Roman" w:hint="eastAsia"/>
        </w:rPr>
        <w:t>に示す．</w:t>
      </w:r>
      <w:r>
        <w:rPr>
          <w:rFonts w:ascii="Times New Roman" w:hAnsi="Times New Roman" w:hint="eastAsia"/>
        </w:rPr>
        <w:t>2</w:t>
      </w:r>
      <w:r>
        <w:rPr>
          <w:rFonts w:ascii="Times New Roman" w:hAnsi="Times New Roman" w:hint="eastAsia"/>
        </w:rPr>
        <w:t>台のフェムト秒ファイバーレーザー（中心波長</w:t>
      </w:r>
      <w:r>
        <w:rPr>
          <w:rFonts w:ascii="Times New Roman" w:hAnsi="Times New Roman" w:hint="eastAsia"/>
        </w:rPr>
        <w:t>1550</w:t>
      </w:r>
      <w:r w:rsidR="002D5DD3">
        <w:rPr>
          <w:rFonts w:ascii="Times New Roman" w:hAnsi="Times New Roman" w:hint="eastAsia"/>
        </w:rPr>
        <w:t xml:space="preserve"> </w:t>
      </w:r>
      <w:r>
        <w:rPr>
          <w:rFonts w:ascii="Times New Roman" w:hAnsi="Times New Roman"/>
        </w:rPr>
        <w:t>nm</w:t>
      </w:r>
      <w:r>
        <w:rPr>
          <w:rFonts w:ascii="Times New Roman" w:hAnsi="Times New Roman" w:hint="eastAsia"/>
        </w:rPr>
        <w:t>，パルス幅</w:t>
      </w:r>
      <w:r>
        <w:rPr>
          <w:rFonts w:ascii="Times New Roman" w:hAnsi="Times New Roman" w:hint="eastAsia"/>
        </w:rPr>
        <w:t>50</w:t>
      </w:r>
      <w:r w:rsidR="002D5DD3">
        <w:rPr>
          <w:rFonts w:ascii="Times New Roman" w:hAnsi="Times New Roman" w:hint="eastAsia"/>
        </w:rPr>
        <w:t xml:space="preserve"> </w:t>
      </w:r>
      <w:r>
        <w:rPr>
          <w:rFonts w:ascii="Times New Roman" w:hAnsi="Times New Roman"/>
        </w:rPr>
        <w:t>fs</w:t>
      </w:r>
      <w:r>
        <w:rPr>
          <w:rFonts w:ascii="Times New Roman" w:hAnsi="Times New Roman" w:hint="eastAsia"/>
        </w:rPr>
        <w:t>）の</w:t>
      </w:r>
      <w:r w:rsidRPr="002D5DD3">
        <w:rPr>
          <w:rFonts w:ascii="Times New Roman" w:hAnsi="Times New Roman" w:hint="eastAsia"/>
          <w:i/>
        </w:rPr>
        <w:t>f</w:t>
      </w:r>
      <w:r w:rsidRPr="002D5DD3">
        <w:rPr>
          <w:rFonts w:ascii="Times New Roman" w:hAnsi="Times New Roman" w:hint="eastAsia"/>
          <w:i/>
          <w:vertAlign w:val="subscript"/>
        </w:rPr>
        <w:t>rep1</w:t>
      </w:r>
      <w:r>
        <w:rPr>
          <w:rFonts w:ascii="Times New Roman" w:hAnsi="Times New Roman" w:hint="eastAsia"/>
        </w:rPr>
        <w:t>および</w:t>
      </w:r>
      <w:r w:rsidRPr="002D5DD3">
        <w:rPr>
          <w:rFonts w:ascii="Times New Roman" w:hAnsi="Times New Roman" w:hint="eastAsia"/>
          <w:i/>
        </w:rPr>
        <w:t>f</w:t>
      </w:r>
      <w:r w:rsidRPr="002D5DD3">
        <w:rPr>
          <w:rFonts w:ascii="Times New Roman" w:hAnsi="Times New Roman" w:hint="eastAsia"/>
          <w:i/>
          <w:vertAlign w:val="subscript"/>
        </w:rPr>
        <w:t>rep2</w:t>
      </w:r>
      <w:r>
        <w:rPr>
          <w:rFonts w:ascii="Times New Roman" w:hAnsi="Times New Roman" w:hint="eastAsia"/>
        </w:rPr>
        <w:t>は，ルビジウム周波数標準を基準として，それぞれ</w:t>
      </w:r>
      <w:r>
        <w:rPr>
          <w:rFonts w:ascii="Times New Roman" w:hAnsi="Times New Roman" w:hint="eastAsia"/>
        </w:rPr>
        <w:t>100,000,000</w:t>
      </w:r>
      <w:r w:rsidR="002D5DD3">
        <w:rPr>
          <w:rFonts w:ascii="Times New Roman" w:hAnsi="Times New Roman" w:hint="eastAsia"/>
        </w:rPr>
        <w:t xml:space="preserve"> </w:t>
      </w:r>
      <w:r>
        <w:rPr>
          <w:rFonts w:ascii="Times New Roman" w:hAnsi="Times New Roman" w:hint="eastAsia"/>
        </w:rPr>
        <w:t>Hz</w:t>
      </w:r>
      <w:r>
        <w:rPr>
          <w:rFonts w:ascii="Times New Roman" w:hAnsi="Times New Roman" w:hint="eastAsia"/>
        </w:rPr>
        <w:t>および</w:t>
      </w:r>
      <w:r>
        <w:rPr>
          <w:rFonts w:ascii="Times New Roman" w:hAnsi="Times New Roman" w:hint="eastAsia"/>
        </w:rPr>
        <w:t>100,000,050</w:t>
      </w:r>
      <w:r w:rsidR="002D5DD3">
        <w:rPr>
          <w:rFonts w:ascii="Times New Roman" w:hAnsi="Times New Roman" w:hint="eastAsia"/>
        </w:rPr>
        <w:t xml:space="preserve"> </w:t>
      </w:r>
      <w:r>
        <w:rPr>
          <w:rFonts w:ascii="Times New Roman" w:hAnsi="Times New Roman" w:hint="eastAsia"/>
        </w:rPr>
        <w:t>Hz</w:t>
      </w:r>
      <w:r>
        <w:rPr>
          <w:rFonts w:ascii="Times New Roman" w:hAnsi="Times New Roman" w:hint="eastAsia"/>
        </w:rPr>
        <w:t>で安定化されている．</w:t>
      </w:r>
      <w:r w:rsidR="007767DF">
        <w:rPr>
          <w:rFonts w:ascii="Times New Roman" w:hAnsi="Times New Roman" w:hint="eastAsia"/>
        </w:rPr>
        <w:t>そのレーザー光を</w:t>
      </w:r>
      <w:r>
        <w:rPr>
          <w:rFonts w:ascii="Times New Roman" w:hAnsi="Times New Roman" w:hint="eastAsia"/>
        </w:rPr>
        <w:t>SHG</w:t>
      </w:r>
      <w:r w:rsidR="007767DF">
        <w:rPr>
          <w:rFonts w:ascii="Times New Roman" w:hAnsi="Times New Roman" w:hint="eastAsia"/>
        </w:rPr>
        <w:t>結晶で波長変換し</w:t>
      </w:r>
      <w:r>
        <w:rPr>
          <w:rFonts w:ascii="Times New Roman" w:hAnsi="Times New Roman" w:hint="eastAsia"/>
        </w:rPr>
        <w:t>，</w:t>
      </w:r>
      <w:r>
        <w:rPr>
          <w:rFonts w:ascii="Times New Roman" w:hAnsi="Times New Roman" w:hint="eastAsia"/>
        </w:rPr>
        <w:t>THz</w:t>
      </w:r>
      <w:r>
        <w:rPr>
          <w:rFonts w:ascii="Times New Roman" w:hAnsi="Times New Roman" w:hint="eastAsia"/>
        </w:rPr>
        <w:t>スペアナ内の光伝導アンテナに集光する</w:t>
      </w:r>
      <w:r w:rsidR="007767DF">
        <w:rPr>
          <w:rFonts w:ascii="Times New Roman" w:hAnsi="Times New Roman" w:hint="eastAsia"/>
        </w:rPr>
        <w:t>．</w:t>
      </w:r>
      <w:r w:rsidR="00D0375B">
        <w:rPr>
          <w:rFonts w:ascii="Times New Roman" w:hAnsi="Times New Roman" w:hint="eastAsia"/>
        </w:rPr>
        <w:t>これにより</w:t>
      </w:r>
      <w:r w:rsidR="00D0375B">
        <w:rPr>
          <w:rFonts w:ascii="Times New Roman" w:hAnsi="Times New Roman" w:hint="eastAsia"/>
        </w:rPr>
        <w:t>PCA</w:t>
      </w:r>
      <w:r w:rsidR="00D0375B">
        <w:rPr>
          <w:rFonts w:ascii="Times New Roman" w:hAnsi="Times New Roman" w:hint="eastAsia"/>
        </w:rPr>
        <w:t>の内部では</w:t>
      </w:r>
      <w:r>
        <w:rPr>
          <w:rFonts w:ascii="Times New Roman" w:hAnsi="Times New Roman" w:hint="eastAsia"/>
        </w:rPr>
        <w:t>，</w:t>
      </w:r>
      <w:r>
        <w:rPr>
          <w:rFonts w:ascii="Times New Roman" w:hAnsi="Times New Roman" w:hint="eastAsia"/>
        </w:rPr>
        <w:t>PC-THz</w:t>
      </w:r>
      <w:r w:rsidR="00D0375B">
        <w:rPr>
          <w:rFonts w:ascii="Times New Roman" w:hAnsi="Times New Roman" w:hint="eastAsia"/>
        </w:rPr>
        <w:t>コムが生成される．</w:t>
      </w:r>
      <w:r>
        <w:rPr>
          <w:rFonts w:ascii="Times New Roman" w:hAnsi="Times New Roman" w:hint="eastAsia"/>
        </w:rPr>
        <w:t>このような状態で，</w:t>
      </w:r>
      <w:r>
        <w:rPr>
          <w:rFonts w:ascii="Times New Roman" w:hAnsi="Times New Roman" w:hint="eastAsia"/>
        </w:rPr>
        <w:t>CW-THz</w:t>
      </w:r>
      <w:r>
        <w:rPr>
          <w:rFonts w:ascii="Times New Roman" w:hAnsi="Times New Roman" w:hint="eastAsia"/>
        </w:rPr>
        <w:t>波を</w:t>
      </w:r>
      <w:r>
        <w:rPr>
          <w:rFonts w:ascii="Times New Roman" w:hAnsi="Times New Roman" w:hint="eastAsia"/>
        </w:rPr>
        <w:t>THz</w:t>
      </w:r>
      <w:r>
        <w:rPr>
          <w:rFonts w:ascii="Times New Roman" w:hAnsi="Times New Roman" w:hint="eastAsia"/>
        </w:rPr>
        <w:t>スペアナに入射すると，光伝導ミキシング過程を経て，</w:t>
      </w:r>
      <w:r w:rsidR="00D0375B">
        <w:rPr>
          <w:rFonts w:ascii="Times New Roman" w:hAnsi="Times New Roman" w:hint="eastAsia"/>
        </w:rPr>
        <w:t>RF</w:t>
      </w:r>
      <w:r w:rsidR="00D0375B">
        <w:rPr>
          <w:rFonts w:ascii="Times New Roman" w:hAnsi="Times New Roman" w:hint="eastAsia"/>
        </w:rPr>
        <w:t>帯の電流</w:t>
      </w:r>
      <w:r>
        <w:rPr>
          <w:rFonts w:ascii="Times New Roman" w:hAnsi="Times New Roman" w:hint="eastAsia"/>
        </w:rPr>
        <w:t>ビート信号が生成されるので，これを</w:t>
      </w:r>
      <w:r w:rsidR="00D0375B">
        <w:rPr>
          <w:rFonts w:ascii="Times New Roman" w:hAnsi="Times New Roman" w:hint="eastAsia"/>
        </w:rPr>
        <w:t>カレント・プリアンプで</w:t>
      </w:r>
      <w:r>
        <w:rPr>
          <w:rFonts w:ascii="Times New Roman" w:hAnsi="Times New Roman" w:hint="eastAsia"/>
        </w:rPr>
        <w:t>増幅後，デジタイザーで取得した．デジタイザーにより取得されたビート信号は，</w:t>
      </w:r>
      <w:r>
        <w:rPr>
          <w:rFonts w:ascii="Times New Roman" w:hAnsi="Times New Roman" w:hint="eastAsia"/>
        </w:rPr>
        <w:t>PC</w:t>
      </w:r>
      <w:r>
        <w:rPr>
          <w:rFonts w:ascii="Times New Roman" w:hAnsi="Times New Roman" w:hint="eastAsia"/>
        </w:rPr>
        <w:t>内においてヒルベルト変換され，</w:t>
      </w:r>
      <w:r w:rsidR="00D0375B">
        <w:rPr>
          <w:rFonts w:ascii="Times New Roman" w:hAnsi="Times New Roman" w:hint="eastAsia"/>
        </w:rPr>
        <w:t>それぞれの瞬時周波数が求まる．これらの値から</w:t>
      </w:r>
      <w:r w:rsidR="00D0375B">
        <w:rPr>
          <w:rFonts w:ascii="Times New Roman" w:hAnsi="Times New Roman" w:hint="eastAsia"/>
        </w:rPr>
        <w:t>CW-THz</w:t>
      </w:r>
      <w:r w:rsidR="00D0375B">
        <w:rPr>
          <w:rFonts w:ascii="Times New Roman" w:hAnsi="Times New Roman" w:hint="eastAsia"/>
        </w:rPr>
        <w:t>波の</w:t>
      </w:r>
      <w:r>
        <w:rPr>
          <w:rFonts w:ascii="Times New Roman" w:hAnsi="Times New Roman" w:hint="eastAsia"/>
        </w:rPr>
        <w:t>絶対周波数がリアルタイムで算出される．</w:t>
      </w:r>
    </w:p>
    <w:p w:rsidR="006A60DE" w:rsidRPr="006A60DE" w:rsidRDefault="00BD635A" w:rsidP="00BD635A">
      <w:pPr>
        <w:jc w:val="center"/>
        <w:rPr>
          <w:rFonts w:ascii="Times New Roman" w:hAnsi="Times New Roman" w:cs="Times New Roman"/>
          <w:bCs/>
          <w:szCs w:val="24"/>
        </w:rPr>
      </w:pPr>
      <w:r>
        <w:rPr>
          <w:rFonts w:ascii="Times New Roman" w:hAnsi="Times New Roman" w:cs="Times New Roman"/>
          <w:bCs/>
          <w:noProof/>
          <w:szCs w:val="24"/>
        </w:rPr>
        <w:drawing>
          <wp:inline distT="0" distB="0" distL="0" distR="0" wp14:anchorId="5803AB65">
            <wp:extent cx="2800350" cy="242946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8647" cy="2436663"/>
                    </a:xfrm>
                    <a:prstGeom prst="rect">
                      <a:avLst/>
                    </a:prstGeom>
                    <a:noFill/>
                    <a:ln>
                      <a:noFill/>
                    </a:ln>
                  </pic:spPr>
                </pic:pic>
              </a:graphicData>
            </a:graphic>
          </wp:inline>
        </w:drawing>
      </w:r>
    </w:p>
    <w:p w:rsidR="00721DB4" w:rsidRDefault="006F21E9" w:rsidP="003E3A24">
      <w:pPr>
        <w:jc w:val="center"/>
        <w:rPr>
          <w:rFonts w:ascii="Times New Roman" w:hAnsi="Times New Roman" w:cs="Times New Roman"/>
          <w:bCs/>
          <w:szCs w:val="24"/>
        </w:rPr>
      </w:pPr>
      <w:r>
        <w:rPr>
          <w:rFonts w:ascii="Times New Roman" w:hAnsi="Times New Roman" w:cs="Times New Roman"/>
          <w:bCs/>
          <w:szCs w:val="24"/>
        </w:rPr>
        <w:t>Fig.</w:t>
      </w:r>
      <w:r w:rsidR="002D5DD3">
        <w:rPr>
          <w:rFonts w:ascii="Times New Roman" w:hAnsi="Times New Roman" w:cs="Times New Roman" w:hint="eastAsia"/>
          <w:bCs/>
          <w:szCs w:val="24"/>
        </w:rPr>
        <w:t>3</w:t>
      </w:r>
      <w:r>
        <w:rPr>
          <w:rFonts w:ascii="Times New Roman" w:hAnsi="Times New Roman" w:cs="Times New Roman"/>
          <w:bCs/>
          <w:szCs w:val="24"/>
        </w:rPr>
        <w:t xml:space="preserve">. </w:t>
      </w:r>
      <w:r>
        <w:rPr>
          <w:rFonts w:ascii="Times New Roman" w:hAnsi="Times New Roman" w:cs="Times New Roman" w:hint="eastAsia"/>
          <w:bCs/>
          <w:szCs w:val="24"/>
        </w:rPr>
        <w:t>Experimental setup</w:t>
      </w:r>
      <w:r>
        <w:rPr>
          <w:rFonts w:ascii="Times New Roman" w:hAnsi="Times New Roman" w:cs="Times New Roman"/>
          <w:bCs/>
          <w:szCs w:val="24"/>
        </w:rPr>
        <w:t>.</w:t>
      </w:r>
    </w:p>
    <w:p w:rsidR="006F21E9" w:rsidRDefault="006F21E9" w:rsidP="003E3A24">
      <w:pPr>
        <w:jc w:val="center"/>
        <w:rPr>
          <w:rFonts w:ascii="Times New Roman" w:hAnsi="Times New Roman" w:cs="Times New Roman"/>
          <w:bCs/>
          <w:szCs w:val="24"/>
        </w:rPr>
      </w:pPr>
    </w:p>
    <w:p w:rsidR="006A60DE" w:rsidRPr="006A60DE" w:rsidRDefault="006F21E9" w:rsidP="006A60DE">
      <w:pPr>
        <w:rPr>
          <w:rFonts w:asciiTheme="majorEastAsia" w:eastAsiaTheme="majorEastAsia" w:hAnsiTheme="majorEastAsia"/>
        </w:rPr>
      </w:pPr>
      <w:r>
        <w:rPr>
          <w:rFonts w:asciiTheme="majorEastAsia" w:eastAsiaTheme="majorEastAsia" w:hAnsiTheme="majorEastAsia" w:hint="eastAsia"/>
        </w:rPr>
        <w:t>５</w:t>
      </w:r>
      <w:r w:rsidR="006A60DE" w:rsidRPr="006A60DE">
        <w:rPr>
          <w:rFonts w:asciiTheme="majorEastAsia" w:eastAsiaTheme="majorEastAsia" w:hAnsiTheme="majorEastAsia" w:hint="eastAsia"/>
        </w:rPr>
        <w:t>．実験結果</w:t>
      </w:r>
    </w:p>
    <w:p w:rsidR="00997579" w:rsidRDefault="006A60DE" w:rsidP="00D0375B">
      <w:pPr>
        <w:rPr>
          <w:rFonts w:asciiTheme="minorEastAsia" w:hAnsiTheme="minorEastAsia"/>
          <w:noProof/>
        </w:rPr>
      </w:pPr>
      <w:r w:rsidRPr="006A60DE">
        <w:rPr>
          <w:rFonts w:asciiTheme="minorEastAsia" w:hAnsiTheme="minorEastAsia" w:hint="eastAsia"/>
        </w:rPr>
        <w:t xml:space="preserve">　</w:t>
      </w:r>
      <w:r w:rsidR="00E377F7">
        <w:rPr>
          <w:rFonts w:asciiTheme="minorEastAsia" w:hAnsiTheme="minorEastAsia" w:hint="eastAsia"/>
        </w:rPr>
        <w:t>図</w:t>
      </w:r>
      <w:r w:rsidR="00E377F7" w:rsidRPr="00E377F7">
        <w:rPr>
          <w:rFonts w:ascii="Times New Roman" w:hAnsi="Times New Roman" w:cs="Times New Roman"/>
        </w:rPr>
        <w:t>4</w:t>
      </w:r>
      <w:r w:rsidR="00E377F7">
        <w:rPr>
          <w:rFonts w:asciiTheme="minorEastAsia" w:hAnsiTheme="minorEastAsia" w:hint="eastAsia"/>
        </w:rPr>
        <w:t>に</w:t>
      </w:r>
      <w:r w:rsidR="004C2E63">
        <w:rPr>
          <w:rFonts w:asciiTheme="minorEastAsia" w:hAnsiTheme="minorEastAsia" w:hint="eastAsia"/>
        </w:rPr>
        <w:t>，</w:t>
      </w:r>
      <w:r w:rsidR="00D25DF9">
        <w:rPr>
          <w:rFonts w:asciiTheme="minorEastAsia" w:hAnsiTheme="minorEastAsia" w:hint="eastAsia"/>
        </w:rPr>
        <w:t>ヒルベルト変換によって算出された</w:t>
      </w:r>
      <w:r w:rsidR="004C2E63" w:rsidRPr="004C2E63">
        <w:rPr>
          <w:rFonts w:ascii="Times New Roman" w:hAnsi="Times New Roman" w:cs="Times New Roman"/>
        </w:rPr>
        <w:t>2</w:t>
      </w:r>
      <w:r w:rsidR="004C2E63">
        <w:rPr>
          <w:rFonts w:asciiTheme="minorEastAsia" w:hAnsiTheme="minorEastAsia" w:hint="eastAsia"/>
        </w:rPr>
        <w:t>つの</w:t>
      </w:r>
      <w:r w:rsidR="00D25DF9">
        <w:rPr>
          <w:rFonts w:asciiTheme="minorEastAsia" w:hAnsiTheme="minorEastAsia" w:hint="eastAsia"/>
        </w:rPr>
        <w:t>ビート</w:t>
      </w:r>
      <w:r w:rsidR="004C2E63">
        <w:rPr>
          <w:rFonts w:asciiTheme="minorEastAsia" w:hAnsiTheme="minorEastAsia" w:hint="eastAsia"/>
        </w:rPr>
        <w:t>信号</w:t>
      </w:r>
      <w:r w:rsidR="00D25DF9">
        <w:rPr>
          <w:rFonts w:asciiTheme="minorEastAsia" w:hAnsiTheme="minorEastAsia" w:hint="eastAsia"/>
        </w:rPr>
        <w:t>の瞬時周波数を示す．デジタイザーのサンプリングレート</w:t>
      </w:r>
      <w:r w:rsidR="004C2E63">
        <w:rPr>
          <w:rFonts w:asciiTheme="minorEastAsia" w:hAnsiTheme="minorEastAsia" w:hint="eastAsia"/>
        </w:rPr>
        <w:t>を</w:t>
      </w:r>
      <w:r w:rsidR="00D25DF9" w:rsidRPr="009E137C">
        <w:rPr>
          <w:rFonts w:ascii="Times New Roman" w:hAnsi="Times New Roman" w:cs="Times New Roman"/>
        </w:rPr>
        <w:t>10</w:t>
      </w:r>
      <w:r w:rsidR="009E137C">
        <w:rPr>
          <w:rFonts w:ascii="Times New Roman" w:hAnsi="Times New Roman" w:cs="Times New Roman" w:hint="eastAsia"/>
        </w:rPr>
        <w:t xml:space="preserve"> </w:t>
      </w:r>
      <w:r w:rsidR="00D25DF9" w:rsidRPr="009E137C">
        <w:rPr>
          <w:rFonts w:ascii="Times New Roman" w:hAnsi="Times New Roman" w:cs="Times New Roman"/>
        </w:rPr>
        <w:t>MHz</w:t>
      </w:r>
      <w:r w:rsidR="004C2E63">
        <w:rPr>
          <w:rFonts w:asciiTheme="minorEastAsia" w:hAnsiTheme="minorEastAsia" w:hint="eastAsia"/>
        </w:rPr>
        <w:t>とし</w:t>
      </w:r>
      <w:r w:rsidR="00D25DF9">
        <w:rPr>
          <w:rFonts w:asciiTheme="minorEastAsia" w:hAnsiTheme="minorEastAsia" w:hint="eastAsia"/>
        </w:rPr>
        <w:t>，</w:t>
      </w:r>
      <w:r w:rsidR="009E137C" w:rsidRPr="009E137C">
        <w:rPr>
          <w:rFonts w:ascii="Times New Roman" w:hAnsi="Times New Roman" w:cs="Times New Roman"/>
        </w:rPr>
        <w:t>10</w:t>
      </w:r>
      <w:r w:rsidR="009E137C">
        <w:rPr>
          <w:rFonts w:ascii="Times New Roman" w:hAnsi="Times New Roman" w:cs="Times New Roman" w:hint="eastAsia"/>
        </w:rPr>
        <w:t xml:space="preserve"> </w:t>
      </w:r>
      <w:proofErr w:type="spellStart"/>
      <w:r w:rsidR="009E137C" w:rsidRPr="009E137C">
        <w:rPr>
          <w:rFonts w:ascii="Times New Roman" w:hAnsi="Times New Roman" w:cs="Times New Roman"/>
        </w:rPr>
        <w:t>ms</w:t>
      </w:r>
      <w:proofErr w:type="spellEnd"/>
      <w:r w:rsidR="009E137C">
        <w:rPr>
          <w:rFonts w:asciiTheme="minorEastAsia" w:hAnsiTheme="minorEastAsia" w:hint="eastAsia"/>
        </w:rPr>
        <w:t>ごとの測定を</w:t>
      </w:r>
      <w:r w:rsidR="009E137C" w:rsidRPr="009E137C">
        <w:rPr>
          <w:rFonts w:ascii="Times New Roman" w:hAnsi="Times New Roman" w:cs="Times New Roman"/>
        </w:rPr>
        <w:t>10</w:t>
      </w:r>
      <w:r w:rsidR="004675A2">
        <w:rPr>
          <w:rFonts w:ascii="Times New Roman" w:hAnsi="Times New Roman" w:cs="Times New Roman" w:hint="eastAsia"/>
        </w:rPr>
        <w:t>0</w:t>
      </w:r>
      <w:r w:rsidR="009E137C">
        <w:rPr>
          <w:rFonts w:ascii="Times New Roman" w:hAnsi="Times New Roman" w:cs="Times New Roman" w:hint="eastAsia"/>
        </w:rPr>
        <w:t xml:space="preserve"> </w:t>
      </w:r>
      <w:r w:rsidR="009E137C">
        <w:rPr>
          <w:rFonts w:asciiTheme="minorEastAsia" w:hAnsiTheme="minorEastAsia" w:hint="eastAsia"/>
        </w:rPr>
        <w:t>回積算して得られ</w:t>
      </w:r>
      <w:r w:rsidR="004C2E63">
        <w:rPr>
          <w:rFonts w:asciiTheme="minorEastAsia" w:hAnsiTheme="minorEastAsia" w:hint="eastAsia"/>
        </w:rPr>
        <w:t>た</w:t>
      </w:r>
      <w:r w:rsidR="009E137C">
        <w:rPr>
          <w:rFonts w:asciiTheme="minorEastAsia" w:hAnsiTheme="minorEastAsia" w:hint="eastAsia"/>
        </w:rPr>
        <w:t>．この結果より，</w:t>
      </w:r>
      <w:r w:rsidR="006F21E9" w:rsidRPr="009E137C">
        <w:rPr>
          <w:rFonts w:ascii="Times New Roman" w:hAnsi="Times New Roman"/>
          <w:i/>
        </w:rPr>
        <w:t>f</w:t>
      </w:r>
      <w:r w:rsidR="006F21E9" w:rsidRPr="009E137C">
        <w:rPr>
          <w:rFonts w:ascii="Times New Roman" w:hAnsi="Times New Roman"/>
          <w:i/>
          <w:vertAlign w:val="subscript"/>
        </w:rPr>
        <w:t>beat1</w:t>
      </w:r>
      <w:r w:rsidR="006F21E9">
        <w:rPr>
          <w:rFonts w:hint="eastAsia"/>
        </w:rPr>
        <w:t>および</w:t>
      </w:r>
      <w:r w:rsidR="006F21E9" w:rsidRPr="009E137C">
        <w:rPr>
          <w:rFonts w:ascii="Times New Roman" w:hAnsi="Times New Roman"/>
          <w:i/>
        </w:rPr>
        <w:t>f</w:t>
      </w:r>
      <w:r w:rsidR="006F21E9" w:rsidRPr="009E137C">
        <w:rPr>
          <w:rFonts w:ascii="Times New Roman" w:hAnsi="Times New Roman"/>
          <w:i/>
          <w:vertAlign w:val="subscript"/>
        </w:rPr>
        <w:t>beat2</w:t>
      </w:r>
      <w:r w:rsidR="00563D7A">
        <w:rPr>
          <w:rFonts w:hint="eastAsia"/>
        </w:rPr>
        <w:t>の</w:t>
      </w:r>
      <w:r w:rsidR="004C2E63">
        <w:rPr>
          <w:rFonts w:hint="eastAsia"/>
        </w:rPr>
        <w:t>約</w:t>
      </w:r>
      <w:r w:rsidR="009E137C" w:rsidRPr="009E137C">
        <w:rPr>
          <w:rFonts w:ascii="Times New Roman" w:hAnsi="Times New Roman" w:cs="Times New Roman"/>
        </w:rPr>
        <w:t>1 MHz±100 Hz</w:t>
      </w:r>
      <w:r w:rsidR="00563D7A">
        <w:rPr>
          <w:rFonts w:ascii="Times New Roman" w:hAnsi="Times New Roman" w:cs="Times New Roman"/>
        </w:rPr>
        <w:t>の</w:t>
      </w:r>
      <w:r w:rsidR="006F21E9">
        <w:rPr>
          <w:rFonts w:hint="eastAsia"/>
        </w:rPr>
        <w:t>変化</w:t>
      </w:r>
      <w:r w:rsidR="00563D7A">
        <w:rPr>
          <w:rFonts w:hint="eastAsia"/>
        </w:rPr>
        <w:t>が，高速に測定出来ている</w:t>
      </w:r>
      <w:r w:rsidR="006F21E9">
        <w:rPr>
          <w:rFonts w:hint="eastAsia"/>
        </w:rPr>
        <w:t>様子が確認できる．</w:t>
      </w:r>
    </w:p>
    <w:p w:rsidR="004675A2" w:rsidRDefault="004675A2" w:rsidP="004675A2">
      <w:pPr>
        <w:jc w:val="center"/>
      </w:pPr>
      <w:r>
        <w:rPr>
          <w:noProof/>
        </w:rPr>
        <w:drawing>
          <wp:inline distT="0" distB="0" distL="0" distR="0" wp14:anchorId="4679F9D9">
            <wp:extent cx="2963277" cy="224212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2747" cy="2249288"/>
                    </a:xfrm>
                    <a:prstGeom prst="rect">
                      <a:avLst/>
                    </a:prstGeom>
                    <a:noFill/>
                    <a:ln>
                      <a:noFill/>
                    </a:ln>
                  </pic:spPr>
                </pic:pic>
              </a:graphicData>
            </a:graphic>
          </wp:inline>
        </w:drawing>
      </w:r>
    </w:p>
    <w:p w:rsidR="00997579" w:rsidRDefault="00997579" w:rsidP="00997579">
      <w:pPr>
        <w:jc w:val="center"/>
      </w:pPr>
      <w:r>
        <w:rPr>
          <w:rFonts w:ascii="Times New Roman" w:hAnsi="Times New Roman" w:cs="Times New Roman"/>
          <w:bCs/>
          <w:szCs w:val="24"/>
        </w:rPr>
        <w:t>Fig.</w:t>
      </w:r>
      <w:r>
        <w:rPr>
          <w:rFonts w:ascii="Times New Roman" w:hAnsi="Times New Roman" w:cs="Times New Roman" w:hint="eastAsia"/>
          <w:bCs/>
          <w:szCs w:val="24"/>
        </w:rPr>
        <w:t>4</w:t>
      </w:r>
      <w:r>
        <w:rPr>
          <w:rFonts w:ascii="Times New Roman" w:hAnsi="Times New Roman" w:cs="Times New Roman"/>
          <w:bCs/>
          <w:szCs w:val="24"/>
        </w:rPr>
        <w:t xml:space="preserve">. </w:t>
      </w:r>
      <w:r>
        <w:rPr>
          <w:rFonts w:ascii="Times New Roman" w:hAnsi="Times New Roman" w:cs="Times New Roman" w:hint="eastAsia"/>
          <w:bCs/>
          <w:szCs w:val="24"/>
        </w:rPr>
        <w:t>Measurement of instantaneous frequency</w:t>
      </w:r>
      <w:r>
        <w:rPr>
          <w:rFonts w:ascii="Times New Roman" w:hAnsi="Times New Roman" w:cs="Times New Roman"/>
          <w:bCs/>
          <w:szCs w:val="24"/>
        </w:rPr>
        <w:t>.</w:t>
      </w:r>
    </w:p>
    <w:p w:rsidR="009E137C" w:rsidRPr="00997579" w:rsidRDefault="009E137C" w:rsidP="00563D7A">
      <w:pPr>
        <w:ind w:firstLineChars="100" w:firstLine="184"/>
        <w:rPr>
          <w:rFonts w:asciiTheme="minorEastAsia" w:hAnsiTheme="minorEastAsia"/>
        </w:rPr>
      </w:pPr>
      <w:r>
        <w:rPr>
          <w:rFonts w:hint="eastAsia"/>
        </w:rPr>
        <w:lastRenderedPageBreak/>
        <w:t>さらに，これらの値を用いて</w:t>
      </w:r>
      <w:proofErr w:type="spellStart"/>
      <w:r w:rsidR="006F21E9" w:rsidRPr="009E137C">
        <w:rPr>
          <w:rFonts w:ascii="Times New Roman" w:hAnsi="Times New Roman"/>
          <w:i/>
        </w:rPr>
        <w:t>f</w:t>
      </w:r>
      <w:r w:rsidR="006F21E9" w:rsidRPr="009E137C">
        <w:rPr>
          <w:rFonts w:ascii="Times New Roman" w:hAnsi="Times New Roman"/>
          <w:i/>
          <w:vertAlign w:val="subscript"/>
        </w:rPr>
        <w:t>THz</w:t>
      </w:r>
      <w:proofErr w:type="spellEnd"/>
      <w:r w:rsidR="006F21E9">
        <w:rPr>
          <w:rFonts w:hint="eastAsia"/>
        </w:rPr>
        <w:t>を算出した結果</w:t>
      </w:r>
      <w:r>
        <w:rPr>
          <w:rFonts w:hint="eastAsia"/>
        </w:rPr>
        <w:t>も示しており，</w:t>
      </w:r>
      <w:r w:rsidRPr="009E137C">
        <w:rPr>
          <w:rFonts w:ascii="Times New Roman" w:hAnsi="Times New Roman" w:cs="Times New Roman"/>
        </w:rPr>
        <w:t>CW-THz</w:t>
      </w:r>
      <w:r>
        <w:rPr>
          <w:rFonts w:hint="eastAsia"/>
        </w:rPr>
        <w:t>波の絶対周波数</w:t>
      </w:r>
      <w:r w:rsidR="0033740F">
        <w:rPr>
          <w:rFonts w:hint="eastAsia"/>
        </w:rPr>
        <w:t xml:space="preserve"> (</w:t>
      </w:r>
      <w:r w:rsidR="0033740F">
        <w:rPr>
          <w:rFonts w:hint="eastAsia"/>
        </w:rPr>
        <w:t>周波数</w:t>
      </w:r>
      <w:r w:rsidR="0033740F" w:rsidRPr="0033740F">
        <w:rPr>
          <w:rFonts w:ascii="Times New Roman" w:hAnsi="Times New Roman" w:cs="Times New Roman"/>
        </w:rPr>
        <w:t>=</w:t>
      </w:r>
      <w:r w:rsidR="00102159">
        <w:rPr>
          <w:rFonts w:ascii="Times New Roman" w:hAnsi="Times New Roman" w:cs="Times New Roman" w:hint="eastAsia"/>
        </w:rPr>
        <w:t>0.11T</w:t>
      </w:r>
      <w:r w:rsidR="0033740F" w:rsidRPr="0033740F">
        <w:rPr>
          <w:rFonts w:ascii="Times New Roman" w:hAnsi="Times New Roman" w:cs="Times New Roman"/>
        </w:rPr>
        <w:t>Hz±100 Hz</w:t>
      </w:r>
      <w:r w:rsidR="0033740F">
        <w:rPr>
          <w:rFonts w:hint="eastAsia"/>
        </w:rPr>
        <w:t xml:space="preserve">) </w:t>
      </w:r>
      <w:r>
        <w:rPr>
          <w:rFonts w:hint="eastAsia"/>
        </w:rPr>
        <w:t>が高速</w:t>
      </w:r>
      <w:r w:rsidR="0033740F">
        <w:rPr>
          <w:rFonts w:hint="eastAsia"/>
        </w:rPr>
        <w:t>かつ正確に決定</w:t>
      </w:r>
      <w:r>
        <w:rPr>
          <w:rFonts w:hint="eastAsia"/>
        </w:rPr>
        <w:t>出来ていることが分かる．</w:t>
      </w:r>
    </w:p>
    <w:p w:rsidR="002436D2" w:rsidRPr="009E137C" w:rsidRDefault="004C2E63" w:rsidP="004C2E63">
      <w:pPr>
        <w:ind w:firstLineChars="100" w:firstLine="184"/>
      </w:pPr>
      <w:r>
        <w:rPr>
          <w:rFonts w:hint="eastAsia"/>
        </w:rPr>
        <w:t>図</w:t>
      </w:r>
      <w:r w:rsidRPr="00563D7A">
        <w:rPr>
          <w:rFonts w:ascii="Times New Roman" w:hAnsi="Times New Roman" w:cs="Times New Roman"/>
        </w:rPr>
        <w:t>5</w:t>
      </w:r>
      <w:r>
        <w:rPr>
          <w:rFonts w:hint="eastAsia"/>
        </w:rPr>
        <w:t>には，</w:t>
      </w:r>
      <w:r w:rsidRPr="004C2E63">
        <w:rPr>
          <w:rFonts w:ascii="Times New Roman" w:hAnsi="Times New Roman" w:cs="Times New Roman"/>
        </w:rPr>
        <w:t>CW-THz</w:t>
      </w:r>
      <w:r>
        <w:rPr>
          <w:rFonts w:hint="eastAsia"/>
        </w:rPr>
        <w:t>波の絶対周波数を</w:t>
      </w:r>
      <w:r w:rsidRPr="004C2E63">
        <w:rPr>
          <w:rFonts w:ascii="Times New Roman" w:hAnsi="Times New Roman" w:cs="Times New Roman"/>
        </w:rPr>
        <w:t>0.1</w:t>
      </w:r>
      <w:r>
        <w:rPr>
          <w:rFonts w:ascii="Times New Roman" w:hAnsi="Times New Roman" w:cs="Times New Roman" w:hint="eastAsia"/>
        </w:rPr>
        <w:t xml:space="preserve"> </w:t>
      </w:r>
      <w:r w:rsidRPr="004C2E63">
        <w:rPr>
          <w:rFonts w:ascii="Times New Roman" w:hAnsi="Times New Roman" w:cs="Times New Roman"/>
        </w:rPr>
        <w:t>THz±200</w:t>
      </w:r>
      <w:r>
        <w:rPr>
          <w:rFonts w:ascii="Times New Roman" w:hAnsi="Times New Roman" w:cs="Times New Roman" w:hint="eastAsia"/>
        </w:rPr>
        <w:t xml:space="preserve"> </w:t>
      </w:r>
      <w:r w:rsidRPr="004C2E63">
        <w:rPr>
          <w:rFonts w:ascii="Times New Roman" w:hAnsi="Times New Roman" w:cs="Times New Roman"/>
        </w:rPr>
        <w:t>MHz</w:t>
      </w:r>
      <w:r w:rsidR="00102159">
        <w:rPr>
          <w:rFonts w:ascii="Times New Roman" w:hAnsi="Times New Roman" w:cs="Times New Roman" w:hint="eastAsia"/>
        </w:rPr>
        <w:t>の範囲内で大きく</w:t>
      </w:r>
      <w:r w:rsidR="00102159">
        <w:rPr>
          <w:rFonts w:hint="eastAsia"/>
        </w:rPr>
        <w:t>変化させた場合</w:t>
      </w:r>
      <w:r>
        <w:rPr>
          <w:rFonts w:hint="eastAsia"/>
        </w:rPr>
        <w:t>の結果を示す．</w:t>
      </w:r>
      <w:r w:rsidR="00102159">
        <w:rPr>
          <w:rFonts w:hint="eastAsia"/>
        </w:rPr>
        <w:t>図</w:t>
      </w:r>
      <w:r w:rsidR="00102159" w:rsidRPr="00102159">
        <w:rPr>
          <w:rFonts w:ascii="Times New Roman" w:hAnsi="Times New Roman" w:cs="Times New Roman"/>
        </w:rPr>
        <w:t>4</w:t>
      </w:r>
      <w:r w:rsidR="00102159">
        <w:rPr>
          <w:rFonts w:hint="eastAsia"/>
        </w:rPr>
        <w:t>のような</w:t>
      </w:r>
      <w:r w:rsidR="005B1066">
        <w:rPr>
          <w:rFonts w:hint="eastAsia"/>
        </w:rPr>
        <w:t>絶対周波数の</w:t>
      </w:r>
      <w:r w:rsidR="00102159">
        <w:rPr>
          <w:rFonts w:hint="eastAsia"/>
        </w:rPr>
        <w:t>微小な</w:t>
      </w:r>
      <w:r w:rsidR="005B1066">
        <w:rPr>
          <w:rFonts w:hint="eastAsia"/>
        </w:rPr>
        <w:t>変化だけでなく，</w:t>
      </w:r>
      <w:r w:rsidR="00237D49">
        <w:rPr>
          <w:rFonts w:hint="eastAsia"/>
        </w:rPr>
        <w:t>複数の</w:t>
      </w:r>
      <w:r w:rsidR="005B1066">
        <w:rPr>
          <w:rFonts w:hint="eastAsia"/>
        </w:rPr>
        <w:t>コム</w:t>
      </w:r>
      <w:r w:rsidR="00237D49">
        <w:rPr>
          <w:rFonts w:hint="eastAsia"/>
        </w:rPr>
        <w:t>モードを横切るような</w:t>
      </w:r>
      <w:r w:rsidR="005B1066">
        <w:rPr>
          <w:rFonts w:hint="eastAsia"/>
        </w:rPr>
        <w:t>大きな</w:t>
      </w:r>
      <w:r w:rsidR="00237D49">
        <w:rPr>
          <w:rFonts w:hint="eastAsia"/>
        </w:rPr>
        <w:t>周波数の</w:t>
      </w:r>
      <w:r w:rsidR="005B1066">
        <w:rPr>
          <w:rFonts w:hint="eastAsia"/>
        </w:rPr>
        <w:t>変化もリアルタイムで測定することが出来て</w:t>
      </w:r>
      <w:r w:rsidR="00051587">
        <w:rPr>
          <w:rFonts w:hint="eastAsia"/>
        </w:rPr>
        <w:t>いる．これにより，</w:t>
      </w:r>
      <w:r w:rsidR="00990BA4">
        <w:rPr>
          <w:rFonts w:hint="eastAsia"/>
        </w:rPr>
        <w:t>揺らぎの大き</w:t>
      </w:r>
      <w:r w:rsidR="00051587">
        <w:rPr>
          <w:rFonts w:hint="eastAsia"/>
        </w:rPr>
        <w:t>な</w:t>
      </w:r>
      <w:r w:rsidR="00990BA4">
        <w:rPr>
          <w:rFonts w:hint="eastAsia"/>
        </w:rPr>
        <w:t>CW-THz</w:t>
      </w:r>
      <w:r w:rsidR="00990BA4">
        <w:rPr>
          <w:rFonts w:hint="eastAsia"/>
        </w:rPr>
        <w:t>光源の絶対周波数もリアルタイムで測定することが可能であると考える．</w:t>
      </w:r>
      <w:r w:rsidR="00051587">
        <w:rPr>
          <w:rFonts w:hint="eastAsia"/>
        </w:rPr>
        <w:t>さらに今回の実験手法によって</w:t>
      </w:r>
      <w:r w:rsidR="006F21E9">
        <w:rPr>
          <w:rFonts w:hint="eastAsia"/>
        </w:rPr>
        <w:t>決定された</w:t>
      </w:r>
      <w:proofErr w:type="spellStart"/>
      <w:r w:rsidR="006F21E9" w:rsidRPr="009F27E7">
        <w:rPr>
          <w:rFonts w:ascii="Times New Roman" w:hAnsi="Times New Roman"/>
        </w:rPr>
        <w:t>f</w:t>
      </w:r>
      <w:r w:rsidR="006F21E9" w:rsidRPr="009F27E7">
        <w:rPr>
          <w:rFonts w:ascii="Times New Roman" w:hAnsi="Times New Roman"/>
          <w:vertAlign w:val="subscript"/>
        </w:rPr>
        <w:t>THz</w:t>
      </w:r>
      <w:proofErr w:type="spellEnd"/>
      <w:r w:rsidR="006F21E9">
        <w:rPr>
          <w:rFonts w:ascii="Times New Roman" w:hAnsi="Times New Roman" w:hint="eastAsia"/>
        </w:rPr>
        <w:t>は，</w:t>
      </w:r>
      <w:r w:rsidR="00237D49">
        <w:rPr>
          <w:rFonts w:hint="eastAsia"/>
        </w:rPr>
        <w:t>設定された</w:t>
      </w:r>
      <w:proofErr w:type="spellStart"/>
      <w:r w:rsidR="006F21E9" w:rsidRPr="009F27E7">
        <w:rPr>
          <w:rFonts w:ascii="Times New Roman" w:hAnsi="Times New Roman"/>
        </w:rPr>
        <w:t>f</w:t>
      </w:r>
      <w:r w:rsidR="006F21E9" w:rsidRPr="009F27E7">
        <w:rPr>
          <w:rFonts w:ascii="Times New Roman" w:hAnsi="Times New Roman"/>
          <w:vertAlign w:val="subscript"/>
        </w:rPr>
        <w:t>THz</w:t>
      </w:r>
      <w:proofErr w:type="spellEnd"/>
      <w:r w:rsidR="006F21E9">
        <w:rPr>
          <w:rFonts w:hint="eastAsia"/>
        </w:rPr>
        <w:t>と</w:t>
      </w:r>
      <w:r w:rsidR="006F21E9">
        <w:rPr>
          <w:rFonts w:hint="eastAsia"/>
        </w:rPr>
        <w:t>10</w:t>
      </w:r>
      <w:r>
        <w:rPr>
          <w:rFonts w:hint="eastAsia"/>
          <w:vertAlign w:val="superscript"/>
        </w:rPr>
        <w:t>-13</w:t>
      </w:r>
      <w:r w:rsidR="006F21E9">
        <w:rPr>
          <w:rFonts w:hint="eastAsia"/>
        </w:rPr>
        <w:t>の精度で一致していた．</w:t>
      </w:r>
    </w:p>
    <w:p w:rsidR="002436D2" w:rsidRDefault="007D4961" w:rsidP="002436D2">
      <w:pPr>
        <w:jc w:val="center"/>
        <w:rPr>
          <w:rFonts w:asciiTheme="minorEastAsia" w:hAnsiTheme="minorEastAsia"/>
        </w:rPr>
      </w:pPr>
      <w:r>
        <w:rPr>
          <w:rFonts w:asciiTheme="minorEastAsia" w:hAnsiTheme="minorEastAsia"/>
          <w:noProof/>
        </w:rPr>
        <w:pict>
          <v:shapetype id="_x0000_t32" coordsize="21600,21600" o:spt="32" o:oned="t" path="m,l21600,21600e" filled="f">
            <v:path arrowok="t" fillok="f" o:connecttype="none"/>
            <o:lock v:ext="edit" shapetype="t"/>
          </v:shapetype>
          <v:shape id="_x0000_s1026" type="#_x0000_t32" style="position:absolute;left:0;text-align:left;margin-left:99.95pt;margin-top:31.95pt;width:.05pt;height:27.15pt;flip:y;z-index:251658240" o:connectortype="straight" strokeweight="2pt">
            <v:stroke endarrow="open"/>
          </v:shape>
        </w:pict>
      </w:r>
      <w:r>
        <w:rPr>
          <w:rFonts w:asciiTheme="minorEastAsia" w:hAnsiTheme="minorEastAsia"/>
          <w:noProof/>
        </w:rPr>
        <w:pict>
          <v:shape id="_x0000_s1027" type="#_x0000_t32" style="position:absolute;left:0;text-align:left;margin-left:142.05pt;margin-top:29.3pt;width:0;height:55.4pt;z-index:251659264" o:connectortype="straight" strokeweight="2pt">
            <v:stroke endarrow="open"/>
          </v:shape>
        </w:pict>
      </w:r>
      <w:r w:rsidR="002436D2">
        <w:rPr>
          <w:rFonts w:asciiTheme="minorEastAsia" w:hAnsiTheme="minorEastAsia"/>
          <w:noProof/>
        </w:rPr>
        <w:drawing>
          <wp:inline distT="0" distB="0" distL="0" distR="0" wp14:anchorId="4CD557FB">
            <wp:extent cx="2964630" cy="18192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64630" cy="1819275"/>
                    </a:xfrm>
                    <a:prstGeom prst="rect">
                      <a:avLst/>
                    </a:prstGeom>
                    <a:noFill/>
                    <a:ln>
                      <a:noFill/>
                    </a:ln>
                  </pic:spPr>
                </pic:pic>
              </a:graphicData>
            </a:graphic>
          </wp:inline>
        </w:drawing>
      </w:r>
    </w:p>
    <w:p w:rsidR="006F21E9" w:rsidRDefault="006540A9" w:rsidP="002436D2">
      <w:pPr>
        <w:jc w:val="center"/>
        <w:rPr>
          <w:rFonts w:asciiTheme="minorEastAsia" w:hAnsiTheme="minorEastAsia"/>
        </w:rPr>
      </w:pPr>
      <w:r>
        <w:rPr>
          <w:rFonts w:ascii="Times New Roman" w:hAnsi="Times New Roman" w:cs="Times New Roman"/>
          <w:bCs/>
          <w:szCs w:val="24"/>
        </w:rPr>
        <w:t>Fig.</w:t>
      </w:r>
      <w:r w:rsidR="00707AC8">
        <w:rPr>
          <w:rFonts w:ascii="Times New Roman" w:hAnsi="Times New Roman" w:cs="Times New Roman" w:hint="eastAsia"/>
          <w:bCs/>
          <w:szCs w:val="24"/>
        </w:rPr>
        <w:t>5</w:t>
      </w:r>
      <w:r w:rsidR="00B51902">
        <w:rPr>
          <w:rFonts w:ascii="Times New Roman" w:hAnsi="Times New Roman" w:cs="Times New Roman"/>
          <w:bCs/>
          <w:szCs w:val="24"/>
        </w:rPr>
        <w:t>.</w:t>
      </w:r>
      <w:r w:rsidR="00B51902">
        <w:rPr>
          <w:rFonts w:ascii="Times New Roman" w:hAnsi="Times New Roman" w:cs="Times New Roman" w:hint="eastAsia"/>
          <w:bCs/>
          <w:szCs w:val="24"/>
        </w:rPr>
        <w:t xml:space="preserve"> Real time m</w:t>
      </w:r>
      <w:r>
        <w:rPr>
          <w:rFonts w:ascii="Times New Roman" w:hAnsi="Times New Roman" w:cs="Times New Roman" w:hint="eastAsia"/>
          <w:bCs/>
          <w:szCs w:val="24"/>
        </w:rPr>
        <w:t>onitoring of CW-THz wave</w:t>
      </w:r>
      <w:r w:rsidR="00707AC8">
        <w:rPr>
          <w:rFonts w:ascii="Times New Roman" w:hAnsi="Times New Roman" w:cs="Times New Roman" w:hint="eastAsia"/>
          <w:bCs/>
          <w:szCs w:val="24"/>
        </w:rPr>
        <w:t>.</w:t>
      </w:r>
    </w:p>
    <w:p w:rsidR="002436D2" w:rsidRPr="00B51902" w:rsidRDefault="002436D2" w:rsidP="006F21E9">
      <w:pPr>
        <w:jc w:val="center"/>
        <w:rPr>
          <w:rFonts w:asciiTheme="minorEastAsia" w:hAnsiTheme="minorEastAsia"/>
        </w:rPr>
      </w:pPr>
    </w:p>
    <w:p w:rsidR="006A60DE" w:rsidRPr="00EE0975" w:rsidRDefault="007767DF" w:rsidP="006A60DE">
      <w:pPr>
        <w:rPr>
          <w:rFonts w:asciiTheme="majorEastAsia" w:eastAsiaTheme="majorEastAsia" w:hAnsiTheme="majorEastAsia"/>
        </w:rPr>
      </w:pPr>
      <w:r>
        <w:rPr>
          <w:rFonts w:asciiTheme="majorEastAsia" w:eastAsiaTheme="majorEastAsia" w:hAnsiTheme="majorEastAsia" w:hint="eastAsia"/>
        </w:rPr>
        <w:t>６</w:t>
      </w:r>
      <w:r w:rsidR="00671EF8">
        <w:rPr>
          <w:rFonts w:asciiTheme="majorEastAsia" w:eastAsiaTheme="majorEastAsia" w:hAnsiTheme="majorEastAsia" w:hint="eastAsia"/>
        </w:rPr>
        <w:t>．まとめ</w:t>
      </w:r>
      <w:r w:rsidR="00997579">
        <w:rPr>
          <w:rFonts w:asciiTheme="majorEastAsia" w:eastAsiaTheme="majorEastAsia" w:hAnsiTheme="majorEastAsia" w:hint="eastAsia"/>
        </w:rPr>
        <w:t>と今後の予定</w:t>
      </w:r>
    </w:p>
    <w:p w:rsidR="006A60DE" w:rsidRDefault="006A60DE" w:rsidP="006A60DE">
      <w:pPr>
        <w:rPr>
          <w:rFonts w:asciiTheme="minorEastAsia" w:hAnsiTheme="minorEastAsia"/>
        </w:rPr>
      </w:pPr>
      <w:r w:rsidRPr="006A60DE">
        <w:rPr>
          <w:rFonts w:asciiTheme="minorEastAsia" w:hAnsiTheme="minorEastAsia" w:hint="eastAsia"/>
        </w:rPr>
        <w:t xml:space="preserve">　</w:t>
      </w:r>
      <w:r w:rsidR="00671EF8" w:rsidRPr="00671EF8">
        <w:rPr>
          <w:rFonts w:asciiTheme="minorEastAsia" w:hAnsiTheme="minorEastAsia" w:hint="eastAsia"/>
        </w:rPr>
        <w:t>本稿では，デュアル</w:t>
      </w:r>
      <w:r w:rsidR="00671EF8" w:rsidRPr="00F922EA">
        <w:rPr>
          <w:rFonts w:ascii="Times New Roman" w:hAnsi="Times New Roman" w:cs="Times New Roman"/>
        </w:rPr>
        <w:t>PC-THz</w:t>
      </w:r>
      <w:r w:rsidR="00671EF8" w:rsidRPr="00671EF8">
        <w:rPr>
          <w:rFonts w:asciiTheme="minorEastAsia" w:hAnsiTheme="minorEastAsia" w:hint="eastAsia"/>
        </w:rPr>
        <w:t>コムを用いることにより，</w:t>
      </w:r>
      <w:r w:rsidR="00671EF8" w:rsidRPr="00671EF8">
        <w:rPr>
          <w:rFonts w:ascii="Times New Roman" w:hAnsi="Times New Roman" w:cs="Times New Roman"/>
        </w:rPr>
        <w:t>CW-THz</w:t>
      </w:r>
      <w:r w:rsidR="00671EF8" w:rsidRPr="00671EF8">
        <w:rPr>
          <w:rFonts w:asciiTheme="minorEastAsia" w:hAnsiTheme="minorEastAsia" w:hint="eastAsia"/>
        </w:rPr>
        <w:t>波の絶対周波数をリアルタイムで測定した．さらに，次数をまたぐような大きな絶対周波数の変化もリアルタイムで</w:t>
      </w:r>
      <w:r w:rsidR="00237D49">
        <w:rPr>
          <w:rFonts w:asciiTheme="minorEastAsia" w:hAnsiTheme="minorEastAsia" w:hint="eastAsia"/>
        </w:rPr>
        <w:t>追随出来ることを実際の測定から示し</w:t>
      </w:r>
      <w:r w:rsidR="00671EF8" w:rsidRPr="00671EF8">
        <w:rPr>
          <w:rFonts w:asciiTheme="minorEastAsia" w:hAnsiTheme="minorEastAsia" w:hint="eastAsia"/>
        </w:rPr>
        <w:t>た．これにより，時々刻々と出力周波数が変化するような</w:t>
      </w:r>
      <w:r w:rsidR="00671EF8" w:rsidRPr="00671EF8">
        <w:rPr>
          <w:rFonts w:ascii="Times New Roman" w:hAnsi="Times New Roman" w:cs="Times New Roman"/>
        </w:rPr>
        <w:t>CW-THz</w:t>
      </w:r>
      <w:r w:rsidR="00671EF8" w:rsidRPr="00671EF8">
        <w:rPr>
          <w:rFonts w:asciiTheme="minorEastAsia" w:hAnsiTheme="minorEastAsia" w:hint="eastAsia"/>
        </w:rPr>
        <w:t>光源の周波数特性評価が可能になると考えられる．</w:t>
      </w:r>
    </w:p>
    <w:p w:rsidR="00997579" w:rsidRPr="00671EF8" w:rsidRDefault="00997579" w:rsidP="006A60DE">
      <w:pPr>
        <w:rPr>
          <w:rFonts w:asciiTheme="minorEastAsia" w:hAnsiTheme="minorEastAsia"/>
        </w:rPr>
      </w:pPr>
      <w:r>
        <w:rPr>
          <w:rFonts w:asciiTheme="minorEastAsia" w:hAnsiTheme="minorEastAsia" w:hint="eastAsia"/>
        </w:rPr>
        <w:t xml:space="preserve">　今後の予定としては，</w:t>
      </w:r>
      <w:r w:rsidR="00FA04EB">
        <w:rPr>
          <w:rFonts w:asciiTheme="minorEastAsia" w:hAnsiTheme="minorEastAsia" w:hint="eastAsia"/>
        </w:rPr>
        <w:t>一つの</w:t>
      </w:r>
      <w:r w:rsidR="00FA04EB" w:rsidRPr="00FA04EB">
        <w:rPr>
          <w:rFonts w:ascii="Times New Roman" w:hAnsi="Times New Roman" w:cs="Times New Roman"/>
        </w:rPr>
        <w:t>PC-THz</w:t>
      </w:r>
      <w:r w:rsidR="00FA04EB">
        <w:rPr>
          <w:rFonts w:asciiTheme="minorEastAsia" w:hAnsiTheme="minorEastAsia" w:hint="eastAsia"/>
        </w:rPr>
        <w:t>コムを用いて</w:t>
      </w:r>
      <w:r w:rsidR="00EF208E">
        <w:rPr>
          <w:rFonts w:asciiTheme="minorEastAsia" w:hAnsiTheme="minorEastAsia" w:hint="eastAsia"/>
        </w:rPr>
        <w:t>絶対周波数をリアルタイムに決定</w:t>
      </w:r>
      <w:r w:rsidR="002A1E93">
        <w:rPr>
          <w:rFonts w:asciiTheme="minorEastAsia" w:hAnsiTheme="minorEastAsia" w:hint="eastAsia"/>
        </w:rPr>
        <w:t>出来るように</w:t>
      </w:r>
      <w:r w:rsidR="00CE6DC0">
        <w:rPr>
          <w:rFonts w:asciiTheme="minorEastAsia" w:hAnsiTheme="minorEastAsia" w:hint="eastAsia"/>
        </w:rPr>
        <w:t>改良する</w:t>
      </w:r>
      <w:r w:rsidR="00EF208E">
        <w:rPr>
          <w:rFonts w:asciiTheme="minorEastAsia" w:hAnsiTheme="minorEastAsia" w:hint="eastAsia"/>
        </w:rPr>
        <w:t>．また．</w:t>
      </w:r>
      <w:r w:rsidR="00EF208E" w:rsidRPr="00EF208E">
        <w:rPr>
          <w:rFonts w:ascii="Times New Roman" w:hAnsi="Times New Roman" w:cs="Times New Roman"/>
        </w:rPr>
        <w:t>PCA</w:t>
      </w:r>
      <w:r w:rsidR="00EF208E">
        <w:rPr>
          <w:rFonts w:asciiTheme="minorEastAsia" w:hAnsiTheme="minorEastAsia" w:hint="eastAsia"/>
        </w:rPr>
        <w:t>に</w:t>
      </w:r>
      <w:r w:rsidR="00EF208E" w:rsidRPr="00EF208E">
        <w:rPr>
          <w:rFonts w:ascii="Times New Roman" w:hAnsi="Times New Roman" w:cs="Times New Roman"/>
        </w:rPr>
        <w:t>1.5μm</w:t>
      </w:r>
      <w:r w:rsidR="00EF208E">
        <w:rPr>
          <w:rFonts w:asciiTheme="minorEastAsia" w:hAnsiTheme="minorEastAsia" w:hint="eastAsia"/>
        </w:rPr>
        <w:t>ファイバーレーザーを直接カップリングすることで，コンパクトで持ち運びできる</w:t>
      </w:r>
      <w:r w:rsidR="00CE6DC0">
        <w:rPr>
          <w:rFonts w:asciiTheme="minorEastAsia" w:hAnsiTheme="minorEastAsia" w:hint="eastAsia"/>
        </w:rPr>
        <w:t>絶対周波数計測</w:t>
      </w:r>
      <w:r w:rsidR="00EF208E">
        <w:rPr>
          <w:rFonts w:asciiTheme="minorEastAsia" w:hAnsiTheme="minorEastAsia" w:hint="eastAsia"/>
        </w:rPr>
        <w:t>装置を目指していきたいと考える．</w:t>
      </w:r>
    </w:p>
    <w:p w:rsidR="006A60DE" w:rsidRPr="006A60DE" w:rsidRDefault="006A60DE" w:rsidP="006A60DE">
      <w:pPr>
        <w:rPr>
          <w:rFonts w:asciiTheme="minorEastAsia" w:hAnsiTheme="minorEastAsia"/>
        </w:rPr>
      </w:pPr>
    </w:p>
    <w:p w:rsidR="006A60DE" w:rsidRPr="00EE0975" w:rsidRDefault="006A60DE" w:rsidP="006A60DE">
      <w:pPr>
        <w:rPr>
          <w:rFonts w:asciiTheme="majorEastAsia" w:eastAsiaTheme="majorEastAsia" w:hAnsiTheme="majorEastAsia"/>
        </w:rPr>
      </w:pPr>
      <w:r w:rsidRPr="00EE0975">
        <w:rPr>
          <w:rFonts w:asciiTheme="majorEastAsia" w:eastAsiaTheme="majorEastAsia" w:hAnsiTheme="majorEastAsia" w:hint="eastAsia"/>
        </w:rPr>
        <w:t>参考文献</w:t>
      </w:r>
    </w:p>
    <w:p w:rsidR="00997579" w:rsidRPr="00997579" w:rsidRDefault="000B7F85" w:rsidP="00997579">
      <w:pPr>
        <w:rPr>
          <w:rFonts w:ascii="Times New Roman" w:eastAsiaTheme="majorEastAsia" w:hAnsi="Times New Roman" w:cs="Times New Roman"/>
          <w:szCs w:val="21"/>
        </w:rPr>
      </w:pPr>
      <w:r>
        <w:rPr>
          <w:rFonts w:ascii="Times New Roman" w:eastAsiaTheme="majorEastAsia" w:hAnsi="Times New Roman" w:cs="Times New Roman"/>
          <w:szCs w:val="21"/>
        </w:rPr>
        <w:t>1)</w:t>
      </w:r>
      <w:r>
        <w:rPr>
          <w:rFonts w:ascii="Times New Roman" w:eastAsiaTheme="majorEastAsia" w:hAnsi="Times New Roman" w:cs="Times New Roman" w:hint="eastAsia"/>
          <w:szCs w:val="21"/>
        </w:rPr>
        <w:t xml:space="preserve"> </w:t>
      </w:r>
      <w:r w:rsidR="00997579" w:rsidRPr="00997579">
        <w:rPr>
          <w:rFonts w:ascii="Times New Roman" w:eastAsiaTheme="majorEastAsia" w:hAnsi="Times New Roman" w:cs="Times New Roman"/>
          <w:szCs w:val="21"/>
        </w:rPr>
        <w:t>S. Yokoyama, R. Nakamura, M. Nose, T. Araki, and T. Yasui, "Terahertz spectrum analyzer based on a</w:t>
      </w:r>
      <w:r w:rsidR="00521036">
        <w:rPr>
          <w:rFonts w:ascii="Times New Roman" w:eastAsiaTheme="majorEastAsia" w:hAnsi="Times New Roman" w:cs="Times New Roman"/>
          <w:szCs w:val="21"/>
        </w:rPr>
        <w:t xml:space="preserve"> terahertz frequency comb", Opt</w:t>
      </w:r>
      <w:r w:rsidR="00521036">
        <w:rPr>
          <w:rFonts w:ascii="Times New Roman" w:eastAsiaTheme="majorEastAsia" w:hAnsi="Times New Roman" w:cs="Times New Roman" w:hint="eastAsia"/>
          <w:szCs w:val="21"/>
        </w:rPr>
        <w:t>ics</w:t>
      </w:r>
      <w:r w:rsidR="001B69FE">
        <w:rPr>
          <w:rFonts w:ascii="Times New Roman" w:eastAsiaTheme="majorEastAsia" w:hAnsi="Times New Roman" w:cs="Times New Roman"/>
          <w:szCs w:val="21"/>
        </w:rPr>
        <w:t xml:space="preserve"> Express</w:t>
      </w:r>
      <w:r w:rsidR="003D000F">
        <w:rPr>
          <w:rFonts w:ascii="Times New Roman" w:eastAsiaTheme="majorEastAsia" w:hAnsi="Times New Roman" w:cs="Times New Roman" w:hint="eastAsia"/>
          <w:szCs w:val="21"/>
        </w:rPr>
        <w:t xml:space="preserve"> </w:t>
      </w:r>
      <w:r w:rsidR="00997579" w:rsidRPr="003D000F">
        <w:rPr>
          <w:rFonts w:ascii="Times New Roman" w:eastAsiaTheme="majorEastAsia" w:hAnsi="Times New Roman" w:cs="Times New Roman"/>
          <w:b/>
          <w:szCs w:val="21"/>
        </w:rPr>
        <w:t>16</w:t>
      </w:r>
      <w:r w:rsidR="003D000F">
        <w:rPr>
          <w:rFonts w:ascii="Times New Roman" w:eastAsiaTheme="majorEastAsia" w:hAnsi="Times New Roman" w:cs="Times New Roman"/>
          <w:szCs w:val="21"/>
        </w:rPr>
        <w:t>,</w:t>
      </w:r>
      <w:r w:rsidR="003D000F">
        <w:rPr>
          <w:rFonts w:ascii="Times New Roman" w:eastAsiaTheme="majorEastAsia" w:hAnsi="Times New Roman" w:cs="Times New Roman" w:hint="eastAsia"/>
          <w:szCs w:val="21"/>
        </w:rPr>
        <w:t xml:space="preserve"> </w:t>
      </w:r>
      <w:r w:rsidR="003D000F">
        <w:rPr>
          <w:rFonts w:ascii="Times New Roman" w:eastAsiaTheme="majorEastAsia" w:hAnsi="Times New Roman" w:cs="Times New Roman"/>
          <w:szCs w:val="21"/>
        </w:rPr>
        <w:t>13052</w:t>
      </w:r>
      <w:r w:rsidR="003D000F">
        <w:rPr>
          <w:rFonts w:ascii="Times New Roman" w:eastAsiaTheme="majorEastAsia" w:hAnsi="Times New Roman" w:cs="Times New Roman" w:hint="eastAsia"/>
          <w:szCs w:val="21"/>
        </w:rPr>
        <w:t xml:space="preserve"> </w:t>
      </w:r>
      <w:r w:rsidR="00997579" w:rsidRPr="00997579">
        <w:rPr>
          <w:rFonts w:ascii="Times New Roman" w:eastAsiaTheme="majorEastAsia" w:hAnsi="Times New Roman" w:cs="Times New Roman"/>
          <w:szCs w:val="21"/>
        </w:rPr>
        <w:t>(2008).</w:t>
      </w:r>
    </w:p>
    <w:p w:rsidR="001879CF" w:rsidRDefault="00997579" w:rsidP="00721DB4">
      <w:pPr>
        <w:rPr>
          <w:rFonts w:ascii="Times New Roman" w:eastAsiaTheme="majorEastAsia" w:hAnsi="Times New Roman" w:cs="Times New Roman"/>
          <w:szCs w:val="21"/>
        </w:rPr>
      </w:pPr>
      <w:r w:rsidRPr="00997579">
        <w:rPr>
          <w:rFonts w:ascii="Times New Roman" w:eastAsiaTheme="majorEastAsia" w:hAnsi="Times New Roman" w:cs="Times New Roman"/>
          <w:szCs w:val="21"/>
        </w:rPr>
        <w:t xml:space="preserve">2) T. Yasui, R. Nakamura, K. Kawamoto, A. Ihara, Y. Fujimoto, S. Yokoyama, H. </w:t>
      </w:r>
      <w:proofErr w:type="spellStart"/>
      <w:r w:rsidRPr="00997579">
        <w:rPr>
          <w:rFonts w:ascii="Times New Roman" w:eastAsiaTheme="majorEastAsia" w:hAnsi="Times New Roman" w:cs="Times New Roman"/>
          <w:szCs w:val="21"/>
        </w:rPr>
        <w:t>Inaba</w:t>
      </w:r>
      <w:proofErr w:type="spellEnd"/>
      <w:r w:rsidRPr="00997579">
        <w:rPr>
          <w:rFonts w:ascii="Times New Roman" w:eastAsiaTheme="majorEastAsia" w:hAnsi="Times New Roman" w:cs="Times New Roman"/>
          <w:szCs w:val="21"/>
        </w:rPr>
        <w:t xml:space="preserve">, K. </w:t>
      </w:r>
      <w:proofErr w:type="spellStart"/>
      <w:r w:rsidRPr="00997579">
        <w:rPr>
          <w:rFonts w:ascii="Times New Roman" w:eastAsiaTheme="majorEastAsia" w:hAnsi="Times New Roman" w:cs="Times New Roman"/>
          <w:szCs w:val="21"/>
        </w:rPr>
        <w:t>Minoshima</w:t>
      </w:r>
      <w:proofErr w:type="spellEnd"/>
      <w:r w:rsidRPr="00997579">
        <w:rPr>
          <w:rFonts w:ascii="Times New Roman" w:eastAsiaTheme="majorEastAsia" w:hAnsi="Times New Roman" w:cs="Times New Roman"/>
          <w:szCs w:val="21"/>
        </w:rPr>
        <w:t xml:space="preserve">, T. </w:t>
      </w:r>
      <w:proofErr w:type="spellStart"/>
      <w:r w:rsidRPr="00997579">
        <w:rPr>
          <w:rFonts w:ascii="Times New Roman" w:eastAsiaTheme="majorEastAsia" w:hAnsi="Times New Roman" w:cs="Times New Roman"/>
          <w:szCs w:val="21"/>
        </w:rPr>
        <w:t>Nagatsuma</w:t>
      </w:r>
      <w:proofErr w:type="spellEnd"/>
      <w:r w:rsidRPr="00997579">
        <w:rPr>
          <w:rFonts w:ascii="Times New Roman" w:eastAsiaTheme="majorEastAsia" w:hAnsi="Times New Roman" w:cs="Times New Roman"/>
          <w:szCs w:val="21"/>
        </w:rPr>
        <w:t>, and T. Araki, "Real-time monitoring of continuous-wave terahertz radiation using a fiber-based, terahertz-comb-ref</w:t>
      </w:r>
      <w:r w:rsidR="00521036">
        <w:rPr>
          <w:rFonts w:ascii="Times New Roman" w:eastAsiaTheme="majorEastAsia" w:hAnsi="Times New Roman" w:cs="Times New Roman"/>
          <w:szCs w:val="21"/>
        </w:rPr>
        <w:t>erenced spectrum analyzer", Opt</w:t>
      </w:r>
      <w:r w:rsidR="00521036">
        <w:rPr>
          <w:rFonts w:ascii="Times New Roman" w:eastAsiaTheme="majorEastAsia" w:hAnsi="Times New Roman" w:cs="Times New Roman" w:hint="eastAsia"/>
          <w:szCs w:val="21"/>
        </w:rPr>
        <w:t>ics</w:t>
      </w:r>
      <w:r w:rsidR="001B69FE">
        <w:rPr>
          <w:rFonts w:ascii="Times New Roman" w:eastAsiaTheme="majorEastAsia" w:hAnsi="Times New Roman" w:cs="Times New Roman"/>
          <w:szCs w:val="21"/>
        </w:rPr>
        <w:t xml:space="preserve"> Express</w:t>
      </w:r>
      <w:r w:rsidR="003D000F">
        <w:rPr>
          <w:rFonts w:ascii="Times New Roman" w:eastAsiaTheme="majorEastAsia" w:hAnsi="Times New Roman" w:cs="Times New Roman" w:hint="eastAsia"/>
          <w:szCs w:val="21"/>
        </w:rPr>
        <w:t xml:space="preserve"> </w:t>
      </w:r>
      <w:r w:rsidRPr="003D000F">
        <w:rPr>
          <w:rFonts w:ascii="Times New Roman" w:eastAsiaTheme="majorEastAsia" w:hAnsi="Times New Roman" w:cs="Times New Roman"/>
          <w:b/>
          <w:szCs w:val="21"/>
        </w:rPr>
        <w:t>17</w:t>
      </w:r>
      <w:r w:rsidRPr="00997579">
        <w:rPr>
          <w:rFonts w:ascii="Times New Roman" w:eastAsiaTheme="majorEastAsia" w:hAnsi="Times New Roman" w:cs="Times New Roman"/>
          <w:szCs w:val="21"/>
        </w:rPr>
        <w:t xml:space="preserve">, </w:t>
      </w:r>
      <w:r w:rsidR="003D000F">
        <w:rPr>
          <w:rFonts w:ascii="Times New Roman" w:eastAsiaTheme="majorEastAsia" w:hAnsi="Times New Roman" w:cs="Times New Roman"/>
          <w:szCs w:val="21"/>
        </w:rPr>
        <w:t>17034</w:t>
      </w:r>
      <w:r w:rsidRPr="00997579">
        <w:rPr>
          <w:rFonts w:ascii="Times New Roman" w:eastAsiaTheme="majorEastAsia" w:hAnsi="Times New Roman" w:cs="Times New Roman"/>
          <w:szCs w:val="21"/>
        </w:rPr>
        <w:t xml:space="preserve"> (2009).</w:t>
      </w:r>
    </w:p>
    <w:p w:rsidR="00521036" w:rsidRPr="00521036" w:rsidRDefault="00521036" w:rsidP="00521036">
      <w:pPr>
        <w:rPr>
          <w:rFonts w:ascii="Times New Roman" w:eastAsiaTheme="majorEastAsia" w:hAnsi="Times New Roman" w:cs="Times New Roman"/>
          <w:szCs w:val="21"/>
        </w:rPr>
      </w:pPr>
      <w:r>
        <w:rPr>
          <w:rFonts w:ascii="Times New Roman" w:eastAsiaTheme="majorEastAsia" w:hAnsi="Times New Roman" w:cs="Times New Roman" w:hint="eastAsia"/>
          <w:szCs w:val="21"/>
        </w:rPr>
        <w:t xml:space="preserve">3) </w:t>
      </w:r>
      <w:r>
        <w:rPr>
          <w:rFonts w:ascii="Times New Roman" w:eastAsiaTheme="majorEastAsia" w:hAnsi="Times New Roman" w:cs="Times New Roman"/>
          <w:szCs w:val="21"/>
        </w:rPr>
        <w:t>H</w:t>
      </w:r>
      <w:r>
        <w:rPr>
          <w:rFonts w:ascii="Times New Roman" w:eastAsiaTheme="majorEastAsia" w:hAnsi="Times New Roman" w:cs="Times New Roman" w:hint="eastAsia"/>
          <w:szCs w:val="21"/>
        </w:rPr>
        <w:t>.</w:t>
      </w:r>
      <w:r>
        <w:rPr>
          <w:rFonts w:ascii="Times New Roman" w:eastAsiaTheme="majorEastAsia" w:hAnsi="Times New Roman" w:cs="Times New Roman"/>
          <w:szCs w:val="21"/>
        </w:rPr>
        <w:t xml:space="preserve"> Fuser,</w:t>
      </w:r>
      <w:r>
        <w:rPr>
          <w:rFonts w:ascii="Times New Roman" w:eastAsiaTheme="majorEastAsia" w:hAnsi="Times New Roman" w:cs="Times New Roman" w:hint="eastAsia"/>
          <w:szCs w:val="21"/>
        </w:rPr>
        <w:t xml:space="preserve"> </w:t>
      </w:r>
      <w:r>
        <w:rPr>
          <w:rFonts w:ascii="Times New Roman" w:eastAsiaTheme="majorEastAsia" w:hAnsi="Times New Roman" w:cs="Times New Roman"/>
          <w:szCs w:val="21"/>
        </w:rPr>
        <w:t>R</w:t>
      </w:r>
      <w:r>
        <w:rPr>
          <w:rFonts w:ascii="Times New Roman" w:eastAsiaTheme="majorEastAsia" w:hAnsi="Times New Roman" w:cs="Times New Roman" w:hint="eastAsia"/>
          <w:szCs w:val="21"/>
        </w:rPr>
        <w:t>.</w:t>
      </w:r>
      <w:r>
        <w:rPr>
          <w:rFonts w:ascii="Times New Roman" w:eastAsiaTheme="majorEastAsia" w:hAnsi="Times New Roman" w:cs="Times New Roman"/>
          <w:szCs w:val="21"/>
        </w:rPr>
        <w:t xml:space="preserve"> </w:t>
      </w:r>
      <w:proofErr w:type="spellStart"/>
      <w:r>
        <w:rPr>
          <w:rFonts w:ascii="Times New Roman" w:eastAsiaTheme="majorEastAsia" w:hAnsi="Times New Roman" w:cs="Times New Roman"/>
          <w:szCs w:val="21"/>
        </w:rPr>
        <w:t>Judaschke</w:t>
      </w:r>
      <w:proofErr w:type="spellEnd"/>
      <w:r>
        <w:rPr>
          <w:rFonts w:ascii="Times New Roman" w:eastAsiaTheme="majorEastAsia" w:hAnsi="Times New Roman" w:cs="Times New Roman"/>
          <w:szCs w:val="21"/>
        </w:rPr>
        <w:t>, and M</w:t>
      </w:r>
      <w:r>
        <w:rPr>
          <w:rFonts w:ascii="Times New Roman" w:eastAsiaTheme="majorEastAsia" w:hAnsi="Times New Roman" w:cs="Times New Roman" w:hint="eastAsia"/>
          <w:szCs w:val="21"/>
        </w:rPr>
        <w:t>.</w:t>
      </w:r>
      <w:r w:rsidRPr="00521036">
        <w:rPr>
          <w:rFonts w:ascii="Times New Roman" w:eastAsiaTheme="majorEastAsia" w:hAnsi="Times New Roman" w:cs="Times New Roman"/>
          <w:szCs w:val="21"/>
        </w:rPr>
        <w:t xml:space="preserve"> </w:t>
      </w:r>
      <w:proofErr w:type="spellStart"/>
      <w:r w:rsidRPr="00521036">
        <w:rPr>
          <w:rFonts w:ascii="Times New Roman" w:eastAsiaTheme="majorEastAsia" w:hAnsi="Times New Roman" w:cs="Times New Roman"/>
          <w:szCs w:val="21"/>
        </w:rPr>
        <w:t>Bieler</w:t>
      </w:r>
      <w:proofErr w:type="spellEnd"/>
      <w:r>
        <w:rPr>
          <w:rFonts w:ascii="Times New Roman" w:eastAsiaTheme="majorEastAsia" w:hAnsi="Times New Roman" w:cs="Times New Roman" w:hint="eastAsia"/>
          <w:szCs w:val="21"/>
        </w:rPr>
        <w:t xml:space="preserve">, </w:t>
      </w:r>
      <w:r>
        <w:rPr>
          <w:rFonts w:ascii="Times New Roman" w:eastAsiaTheme="majorEastAsia" w:hAnsi="Times New Roman" w:cs="Times New Roman"/>
          <w:szCs w:val="21"/>
        </w:rPr>
        <w:t>“High-precision</w:t>
      </w:r>
      <w:r>
        <w:rPr>
          <w:rFonts w:ascii="Times New Roman" w:eastAsiaTheme="majorEastAsia" w:hAnsi="Times New Roman" w:cs="Times New Roman" w:hint="eastAsia"/>
          <w:szCs w:val="21"/>
        </w:rPr>
        <w:t xml:space="preserve"> </w:t>
      </w:r>
      <w:r w:rsidRPr="00521036">
        <w:rPr>
          <w:rFonts w:ascii="Times New Roman" w:eastAsiaTheme="majorEastAsia" w:hAnsi="Times New Roman" w:cs="Times New Roman"/>
          <w:szCs w:val="21"/>
        </w:rPr>
        <w:t>frequency measurements in the THz spectral r</w:t>
      </w:r>
      <w:r>
        <w:rPr>
          <w:rFonts w:ascii="Times New Roman" w:eastAsiaTheme="majorEastAsia" w:hAnsi="Times New Roman" w:cs="Times New Roman"/>
          <w:szCs w:val="21"/>
        </w:rPr>
        <w:t>egion using</w:t>
      </w:r>
      <w:r>
        <w:rPr>
          <w:rFonts w:ascii="Times New Roman" w:eastAsiaTheme="majorEastAsia" w:hAnsi="Times New Roman" w:cs="Times New Roman" w:hint="eastAsia"/>
          <w:szCs w:val="21"/>
        </w:rPr>
        <w:t xml:space="preserve"> </w:t>
      </w:r>
      <w:r w:rsidRPr="00521036">
        <w:rPr>
          <w:rFonts w:ascii="Times New Roman" w:eastAsiaTheme="majorEastAsia" w:hAnsi="Times New Roman" w:cs="Times New Roman"/>
          <w:szCs w:val="21"/>
        </w:rPr>
        <w:t xml:space="preserve">an </w:t>
      </w:r>
      <w:proofErr w:type="spellStart"/>
      <w:r w:rsidRPr="00521036">
        <w:rPr>
          <w:rFonts w:ascii="Times New Roman" w:eastAsiaTheme="majorEastAsia" w:hAnsi="Times New Roman" w:cs="Times New Roman"/>
          <w:szCs w:val="21"/>
        </w:rPr>
        <w:t>unstabilized</w:t>
      </w:r>
      <w:proofErr w:type="spellEnd"/>
      <w:r w:rsidRPr="00521036">
        <w:rPr>
          <w:rFonts w:ascii="Times New Roman" w:eastAsiaTheme="majorEastAsia" w:hAnsi="Times New Roman" w:cs="Times New Roman"/>
          <w:szCs w:val="21"/>
        </w:rPr>
        <w:t xml:space="preserve"> femtosecond laser</w:t>
      </w:r>
      <w:r>
        <w:rPr>
          <w:rFonts w:ascii="Times New Roman" w:eastAsiaTheme="majorEastAsia" w:hAnsi="Times New Roman" w:cs="Times New Roman"/>
          <w:szCs w:val="21"/>
        </w:rPr>
        <w:t>”</w:t>
      </w:r>
      <w:r w:rsidR="001B69FE">
        <w:rPr>
          <w:rFonts w:ascii="Times New Roman" w:eastAsiaTheme="majorEastAsia" w:hAnsi="Times New Roman" w:cs="Times New Roman" w:hint="eastAsia"/>
          <w:szCs w:val="21"/>
        </w:rPr>
        <w:t>, Applied Physics Letters</w:t>
      </w:r>
      <w:r>
        <w:rPr>
          <w:rFonts w:ascii="Times New Roman" w:eastAsiaTheme="majorEastAsia" w:hAnsi="Times New Roman" w:cs="Times New Roman" w:hint="eastAsia"/>
          <w:szCs w:val="21"/>
        </w:rPr>
        <w:t xml:space="preserve"> </w:t>
      </w:r>
      <w:r w:rsidR="004B1E70">
        <w:rPr>
          <w:rFonts w:ascii="Times New Roman" w:eastAsiaTheme="majorEastAsia" w:hAnsi="Times New Roman" w:cs="Times New Roman" w:hint="eastAsia"/>
          <w:b/>
          <w:szCs w:val="21"/>
        </w:rPr>
        <w:t>99</w:t>
      </w:r>
      <w:r w:rsidR="004B1E70">
        <w:rPr>
          <w:rFonts w:ascii="Times New Roman" w:eastAsiaTheme="majorEastAsia" w:hAnsi="Times New Roman" w:cs="Times New Roman" w:hint="eastAsia"/>
          <w:szCs w:val="21"/>
        </w:rPr>
        <w:t xml:space="preserve">, </w:t>
      </w:r>
      <w:r>
        <w:rPr>
          <w:rFonts w:ascii="Times New Roman" w:eastAsiaTheme="majorEastAsia" w:hAnsi="Times New Roman" w:cs="Times New Roman" w:hint="eastAsia"/>
          <w:szCs w:val="21"/>
        </w:rPr>
        <w:t xml:space="preserve">121111 (2011). </w:t>
      </w:r>
    </w:p>
    <w:sectPr w:rsidR="00521036" w:rsidRPr="00521036" w:rsidSect="00D25DF9">
      <w:type w:val="continuous"/>
      <w:pgSz w:w="11906" w:h="16838" w:code="9"/>
      <w:pgMar w:top="1418" w:right="1134" w:bottom="1418" w:left="1134" w:header="567" w:footer="992" w:gutter="0"/>
      <w:cols w:num="2" w:space="425"/>
      <w:docGrid w:type="linesAndChars" w:linePitch="254"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961" w:rsidRDefault="007D4961" w:rsidP="00836ED5">
      <w:r>
        <w:separator/>
      </w:r>
    </w:p>
  </w:endnote>
  <w:endnote w:type="continuationSeparator" w:id="0">
    <w:p w:rsidR="007D4961" w:rsidRDefault="007D4961" w:rsidP="0083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hs_boot">
    <w:altName w:val="Arial Unicode MS"/>
    <w:panose1 w:val="020B0502040204020203"/>
    <w:charset w:val="86"/>
    <w:family w:val="swiss"/>
    <w:pitch w:val="variable"/>
    <w:sig w:usb0="00000003" w:usb1="080E0800" w:usb2="00000016" w:usb3="00000000" w:csb0="001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961" w:rsidRDefault="007D4961" w:rsidP="00836ED5">
      <w:r>
        <w:separator/>
      </w:r>
    </w:p>
  </w:footnote>
  <w:footnote w:type="continuationSeparator" w:id="0">
    <w:p w:rsidR="007D4961" w:rsidRDefault="007D4961" w:rsidP="00836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9F" w:rsidRDefault="00451F9F" w:rsidP="00451F9F">
    <w:pPr>
      <w:pStyle w:val="a3"/>
    </w:pPr>
    <w:r>
      <w:rPr>
        <w:rFonts w:hint="eastAsia"/>
        <w:sz w:val="16"/>
        <w:szCs w:val="16"/>
      </w:rPr>
      <w:t>徳島大学大学院先端技術科学教育部</w:t>
    </w:r>
    <w:r>
      <w:rPr>
        <w:rFonts w:hint="eastAsia"/>
        <w:sz w:val="16"/>
        <w:szCs w:val="16"/>
      </w:rPr>
      <w:t xml:space="preserve"> (</w:t>
    </w:r>
    <w:r>
      <w:rPr>
        <w:rFonts w:hint="eastAsia"/>
        <w:sz w:val="16"/>
        <w:szCs w:val="16"/>
      </w:rPr>
      <w:t>知的力学システム工学専攻</w:t>
    </w:r>
    <w:r>
      <w:rPr>
        <w:rFonts w:hint="eastAsia"/>
        <w:sz w:val="16"/>
        <w:szCs w:val="16"/>
      </w:rPr>
      <w:t>)</w:t>
    </w:r>
    <w:r>
      <w:rPr>
        <w:rFonts w:hint="eastAsia"/>
        <w:sz w:val="16"/>
        <w:szCs w:val="16"/>
      </w:rPr>
      <w:t xml:space="preserve">　　　　　　　　　　　　　</w:t>
    </w:r>
    <w:r w:rsidRPr="00451F9F">
      <w:rPr>
        <w:rFonts w:hint="eastAsia"/>
        <w:sz w:val="16"/>
        <w:szCs w:val="16"/>
      </w:rPr>
      <w:t xml:space="preserve"> </w:t>
    </w:r>
    <w:r>
      <w:rPr>
        <w:rFonts w:hint="eastAsia"/>
        <w:sz w:val="16"/>
        <w:szCs w:val="16"/>
      </w:rPr>
      <w:t xml:space="preserve">　平成２５年度修士論文中間発表概要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oNotTrackMoves/>
  <w:defaultTabStop w:val="840"/>
  <w:drawingGridHorizontalSpacing w:val="91"/>
  <w:drawingGridVerticalSpacing w:val="12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6ED5"/>
    <w:rsid w:val="00021C8B"/>
    <w:rsid w:val="00037D52"/>
    <w:rsid w:val="00051587"/>
    <w:rsid w:val="000B15BB"/>
    <w:rsid w:val="000B2613"/>
    <w:rsid w:val="000B7F85"/>
    <w:rsid w:val="000D27A3"/>
    <w:rsid w:val="00100D10"/>
    <w:rsid w:val="00102159"/>
    <w:rsid w:val="00114093"/>
    <w:rsid w:val="00144C5E"/>
    <w:rsid w:val="001642C9"/>
    <w:rsid w:val="00180543"/>
    <w:rsid w:val="001879CF"/>
    <w:rsid w:val="0019392C"/>
    <w:rsid w:val="001A23B4"/>
    <w:rsid w:val="001B69FE"/>
    <w:rsid w:val="001D09FB"/>
    <w:rsid w:val="001D5656"/>
    <w:rsid w:val="001D6342"/>
    <w:rsid w:val="001E028E"/>
    <w:rsid w:val="001E0783"/>
    <w:rsid w:val="001F05F8"/>
    <w:rsid w:val="001F127F"/>
    <w:rsid w:val="002376AC"/>
    <w:rsid w:val="00237D49"/>
    <w:rsid w:val="002436D2"/>
    <w:rsid w:val="00250194"/>
    <w:rsid w:val="00250A96"/>
    <w:rsid w:val="00252C69"/>
    <w:rsid w:val="00252E01"/>
    <w:rsid w:val="002900D2"/>
    <w:rsid w:val="002900F7"/>
    <w:rsid w:val="002951F5"/>
    <w:rsid w:val="0029675F"/>
    <w:rsid w:val="002A1E93"/>
    <w:rsid w:val="002B256B"/>
    <w:rsid w:val="002D5DD3"/>
    <w:rsid w:val="002E5D55"/>
    <w:rsid w:val="002E678F"/>
    <w:rsid w:val="002F2230"/>
    <w:rsid w:val="00316967"/>
    <w:rsid w:val="0033740F"/>
    <w:rsid w:val="00341360"/>
    <w:rsid w:val="003A0809"/>
    <w:rsid w:val="003C7139"/>
    <w:rsid w:val="003D000F"/>
    <w:rsid w:val="003D7608"/>
    <w:rsid w:val="003E3A24"/>
    <w:rsid w:val="003F6F66"/>
    <w:rsid w:val="00400E54"/>
    <w:rsid w:val="00410B27"/>
    <w:rsid w:val="00434373"/>
    <w:rsid w:val="004366ED"/>
    <w:rsid w:val="00451F9F"/>
    <w:rsid w:val="004627B8"/>
    <w:rsid w:val="004675A2"/>
    <w:rsid w:val="00477EB9"/>
    <w:rsid w:val="004B1E70"/>
    <w:rsid w:val="004C29D7"/>
    <w:rsid w:val="004C2E63"/>
    <w:rsid w:val="004E6F4D"/>
    <w:rsid w:val="00520DA4"/>
    <w:rsid w:val="00521036"/>
    <w:rsid w:val="00540582"/>
    <w:rsid w:val="00563D7A"/>
    <w:rsid w:val="00565397"/>
    <w:rsid w:val="005832A4"/>
    <w:rsid w:val="005A1F81"/>
    <w:rsid w:val="005A4B4B"/>
    <w:rsid w:val="005B1066"/>
    <w:rsid w:val="005C5B43"/>
    <w:rsid w:val="005D405C"/>
    <w:rsid w:val="005E528D"/>
    <w:rsid w:val="00600ADF"/>
    <w:rsid w:val="0062668F"/>
    <w:rsid w:val="006540A9"/>
    <w:rsid w:val="00671EF8"/>
    <w:rsid w:val="00680DA9"/>
    <w:rsid w:val="00696089"/>
    <w:rsid w:val="00696B2D"/>
    <w:rsid w:val="006A48EF"/>
    <w:rsid w:val="006A586C"/>
    <w:rsid w:val="006A60DE"/>
    <w:rsid w:val="006F21E9"/>
    <w:rsid w:val="006F3966"/>
    <w:rsid w:val="00701C11"/>
    <w:rsid w:val="00705BCF"/>
    <w:rsid w:val="00707AC8"/>
    <w:rsid w:val="00721DB4"/>
    <w:rsid w:val="007261CC"/>
    <w:rsid w:val="00730A3A"/>
    <w:rsid w:val="00762D6C"/>
    <w:rsid w:val="007767DF"/>
    <w:rsid w:val="007928D1"/>
    <w:rsid w:val="007A52DE"/>
    <w:rsid w:val="007A6D8B"/>
    <w:rsid w:val="007B5913"/>
    <w:rsid w:val="007C05C4"/>
    <w:rsid w:val="007C2FDA"/>
    <w:rsid w:val="007D4961"/>
    <w:rsid w:val="007E370C"/>
    <w:rsid w:val="007F5D69"/>
    <w:rsid w:val="008163F7"/>
    <w:rsid w:val="00836ED5"/>
    <w:rsid w:val="00845AF6"/>
    <w:rsid w:val="00855FC8"/>
    <w:rsid w:val="008624C7"/>
    <w:rsid w:val="0087147A"/>
    <w:rsid w:val="0087401F"/>
    <w:rsid w:val="0088280B"/>
    <w:rsid w:val="00885DC7"/>
    <w:rsid w:val="008B3584"/>
    <w:rsid w:val="008B3623"/>
    <w:rsid w:val="008C12C8"/>
    <w:rsid w:val="00924CBA"/>
    <w:rsid w:val="009715D5"/>
    <w:rsid w:val="00990BA4"/>
    <w:rsid w:val="00997579"/>
    <w:rsid w:val="009D3722"/>
    <w:rsid w:val="009E137C"/>
    <w:rsid w:val="00A06E15"/>
    <w:rsid w:val="00A208F5"/>
    <w:rsid w:val="00A220CF"/>
    <w:rsid w:val="00A37A15"/>
    <w:rsid w:val="00A42817"/>
    <w:rsid w:val="00A93426"/>
    <w:rsid w:val="00AA64D7"/>
    <w:rsid w:val="00AD7391"/>
    <w:rsid w:val="00B014B6"/>
    <w:rsid w:val="00B060EB"/>
    <w:rsid w:val="00B17566"/>
    <w:rsid w:val="00B51902"/>
    <w:rsid w:val="00B74D2D"/>
    <w:rsid w:val="00B94878"/>
    <w:rsid w:val="00BA09DB"/>
    <w:rsid w:val="00BD0288"/>
    <w:rsid w:val="00BD635A"/>
    <w:rsid w:val="00BE0A75"/>
    <w:rsid w:val="00BE283E"/>
    <w:rsid w:val="00BF14B7"/>
    <w:rsid w:val="00C033E6"/>
    <w:rsid w:val="00C358C3"/>
    <w:rsid w:val="00C469C2"/>
    <w:rsid w:val="00C46F7C"/>
    <w:rsid w:val="00C551DE"/>
    <w:rsid w:val="00C62B61"/>
    <w:rsid w:val="00C9707A"/>
    <w:rsid w:val="00CC3B3D"/>
    <w:rsid w:val="00CC7987"/>
    <w:rsid w:val="00CE33D1"/>
    <w:rsid w:val="00CE4CFF"/>
    <w:rsid w:val="00CE6DC0"/>
    <w:rsid w:val="00D0375B"/>
    <w:rsid w:val="00D12E0B"/>
    <w:rsid w:val="00D25DF9"/>
    <w:rsid w:val="00D3579B"/>
    <w:rsid w:val="00D452E9"/>
    <w:rsid w:val="00D45F4B"/>
    <w:rsid w:val="00D469AD"/>
    <w:rsid w:val="00D63876"/>
    <w:rsid w:val="00D710C0"/>
    <w:rsid w:val="00D73381"/>
    <w:rsid w:val="00D87352"/>
    <w:rsid w:val="00D87B9E"/>
    <w:rsid w:val="00DA7A3D"/>
    <w:rsid w:val="00DB5F88"/>
    <w:rsid w:val="00DC1A6E"/>
    <w:rsid w:val="00DE1AC4"/>
    <w:rsid w:val="00DF4C27"/>
    <w:rsid w:val="00E377F7"/>
    <w:rsid w:val="00E43C7A"/>
    <w:rsid w:val="00E52ADE"/>
    <w:rsid w:val="00E560AC"/>
    <w:rsid w:val="00E82C1D"/>
    <w:rsid w:val="00EB1BD5"/>
    <w:rsid w:val="00EE0975"/>
    <w:rsid w:val="00EE2FBE"/>
    <w:rsid w:val="00EF208E"/>
    <w:rsid w:val="00F17429"/>
    <w:rsid w:val="00F265BA"/>
    <w:rsid w:val="00F74F46"/>
    <w:rsid w:val="00F84533"/>
    <w:rsid w:val="00F8563A"/>
    <w:rsid w:val="00F86824"/>
    <w:rsid w:val="00F922EA"/>
    <w:rsid w:val="00FA04EB"/>
    <w:rsid w:val="00FA1EFE"/>
    <w:rsid w:val="00FD6902"/>
    <w:rsid w:val="00FE2AA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267">
    <w:lsdException w:name="header" w:uiPriority="99"/>
  </w:latentStyles>
  <w:style w:type="paragraph" w:default="1" w:styleId="a">
    <w:name w:val="Normal"/>
    <w:qFormat/>
    <w:rsid w:val="003D7608"/>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6ED5"/>
    <w:pPr>
      <w:tabs>
        <w:tab w:val="center" w:pos="4252"/>
        <w:tab w:val="right" w:pos="8504"/>
      </w:tabs>
      <w:snapToGrid w:val="0"/>
    </w:pPr>
  </w:style>
  <w:style w:type="character" w:customStyle="1" w:styleId="a4">
    <w:name w:val="ヘッダー (文字)"/>
    <w:basedOn w:val="a0"/>
    <w:link w:val="a3"/>
    <w:uiPriority w:val="99"/>
    <w:rsid w:val="00836ED5"/>
  </w:style>
  <w:style w:type="paragraph" w:styleId="a5">
    <w:name w:val="footer"/>
    <w:basedOn w:val="a"/>
    <w:link w:val="a6"/>
    <w:uiPriority w:val="99"/>
    <w:unhideWhenUsed/>
    <w:rsid w:val="00836ED5"/>
    <w:pPr>
      <w:tabs>
        <w:tab w:val="center" w:pos="4252"/>
        <w:tab w:val="right" w:pos="8504"/>
      </w:tabs>
      <w:snapToGrid w:val="0"/>
    </w:pPr>
  </w:style>
  <w:style w:type="character" w:customStyle="1" w:styleId="a6">
    <w:name w:val="フッター (文字)"/>
    <w:basedOn w:val="a0"/>
    <w:link w:val="a5"/>
    <w:uiPriority w:val="99"/>
    <w:rsid w:val="00836ED5"/>
  </w:style>
  <w:style w:type="paragraph" w:styleId="a7">
    <w:name w:val="Balloon Text"/>
    <w:basedOn w:val="a"/>
    <w:link w:val="a8"/>
    <w:uiPriority w:val="99"/>
    <w:semiHidden/>
    <w:unhideWhenUsed/>
    <w:rsid w:val="00924CBA"/>
    <w:rPr>
      <w:rFonts w:asciiTheme="majorHAnsi" w:eastAsiaTheme="majorEastAsia" w:hAnsiTheme="majorHAnsi" w:cstheme="majorBidi"/>
      <w:szCs w:val="18"/>
    </w:rPr>
  </w:style>
  <w:style w:type="character" w:customStyle="1" w:styleId="a8">
    <w:name w:val="吹き出し (文字)"/>
    <w:basedOn w:val="a0"/>
    <w:link w:val="a7"/>
    <w:uiPriority w:val="99"/>
    <w:semiHidden/>
    <w:rsid w:val="00924CBA"/>
    <w:rPr>
      <w:rFonts w:asciiTheme="majorHAnsi" w:eastAsiaTheme="majorEastAsia" w:hAnsiTheme="majorHAnsi" w:cstheme="majorBidi"/>
      <w:sz w:val="18"/>
      <w:szCs w:val="18"/>
    </w:rPr>
  </w:style>
  <w:style w:type="character" w:styleId="a9">
    <w:name w:val="Placeholder Text"/>
    <w:basedOn w:val="a0"/>
    <w:rsid w:val="00680DA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608"/>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6ED5"/>
    <w:pPr>
      <w:tabs>
        <w:tab w:val="center" w:pos="4252"/>
        <w:tab w:val="right" w:pos="8504"/>
      </w:tabs>
      <w:snapToGrid w:val="0"/>
    </w:pPr>
  </w:style>
  <w:style w:type="character" w:customStyle="1" w:styleId="a4">
    <w:name w:val="ヘッダー (文字)"/>
    <w:basedOn w:val="a0"/>
    <w:link w:val="a3"/>
    <w:uiPriority w:val="99"/>
    <w:rsid w:val="00836ED5"/>
  </w:style>
  <w:style w:type="paragraph" w:styleId="a5">
    <w:name w:val="footer"/>
    <w:basedOn w:val="a"/>
    <w:link w:val="a6"/>
    <w:uiPriority w:val="99"/>
    <w:unhideWhenUsed/>
    <w:rsid w:val="00836ED5"/>
    <w:pPr>
      <w:tabs>
        <w:tab w:val="center" w:pos="4252"/>
        <w:tab w:val="right" w:pos="8504"/>
      </w:tabs>
      <w:snapToGrid w:val="0"/>
    </w:pPr>
  </w:style>
  <w:style w:type="character" w:customStyle="1" w:styleId="a6">
    <w:name w:val="フッター (文字)"/>
    <w:basedOn w:val="a0"/>
    <w:link w:val="a5"/>
    <w:uiPriority w:val="99"/>
    <w:rsid w:val="00836ED5"/>
  </w:style>
  <w:style w:type="paragraph" w:styleId="a7">
    <w:name w:val="Balloon Text"/>
    <w:basedOn w:val="a"/>
    <w:link w:val="a8"/>
    <w:uiPriority w:val="99"/>
    <w:semiHidden/>
    <w:unhideWhenUsed/>
    <w:rsid w:val="00924CBA"/>
    <w:rPr>
      <w:rFonts w:asciiTheme="majorHAnsi" w:eastAsiaTheme="majorEastAsia" w:hAnsiTheme="majorHAnsi" w:cstheme="majorBidi"/>
      <w:szCs w:val="18"/>
    </w:rPr>
  </w:style>
  <w:style w:type="character" w:customStyle="1" w:styleId="a8">
    <w:name w:val="吹き出し (文字)"/>
    <w:basedOn w:val="a0"/>
    <w:link w:val="a7"/>
    <w:uiPriority w:val="99"/>
    <w:semiHidden/>
    <w:rsid w:val="00924C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7BEB8-0F72-4FC4-B7C9-F7AE0822B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2</Pages>
  <Words>545</Words>
  <Characters>3109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tera5</dc:creator>
  <cp:lastModifiedBy>hayashi</cp:lastModifiedBy>
  <cp:revision>56</cp:revision>
  <cp:lastPrinted>2014-04-11T03:55:00Z</cp:lastPrinted>
  <dcterms:created xsi:type="dcterms:W3CDTF">2012-12-19T11:44:00Z</dcterms:created>
  <dcterms:modified xsi:type="dcterms:W3CDTF">2014-04-11T03:55:00Z</dcterms:modified>
</cp:coreProperties>
</file>